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125" w:rsidRPr="00583125" w:rsidRDefault="00D724D5" w:rsidP="00583125">
      <w:pPr>
        <w:jc w:val="center"/>
        <w:rPr>
          <w:sz w:val="24"/>
          <w:szCs w:val="24"/>
        </w:rPr>
      </w:pPr>
      <w:r w:rsidRPr="00C76108">
        <w:rPr>
          <w:caps/>
          <w:sz w:val="24"/>
          <w:szCs w:val="24"/>
        </w:rPr>
        <w:t>Special Called Meeting-Team of Eight Training</w:t>
      </w:r>
      <w:r w:rsidR="00C76108">
        <w:rPr>
          <w:sz w:val="24"/>
          <w:szCs w:val="24"/>
        </w:rPr>
        <w:t xml:space="preserve"> OF THE BOARD OF TRUSTEES</w:t>
      </w:r>
    </w:p>
    <w:p w:rsidR="00583125" w:rsidRPr="00583125" w:rsidRDefault="00D724D5" w:rsidP="00583125">
      <w:pPr>
        <w:jc w:val="center"/>
        <w:rPr>
          <w:sz w:val="24"/>
          <w:szCs w:val="24"/>
        </w:rPr>
      </w:pPr>
      <w:r w:rsidRPr="00583125">
        <w:rPr>
          <w:sz w:val="24"/>
          <w:szCs w:val="24"/>
        </w:rPr>
        <w:t>STOCKDALE INDEPENDENT SCHOOL DISTRICT</w:t>
      </w:r>
    </w:p>
    <w:p w:rsidR="00583125" w:rsidRDefault="00583125" w:rsidP="00583125"/>
    <w:p w:rsidR="00583125" w:rsidRDefault="00D724D5" w:rsidP="00583125">
      <w:r>
        <w:t xml:space="preserve">Notice is hereby given that on April 27, 2021 the Board of Trustees of the Stockdale Independent School District will hold a </w:t>
      </w:r>
      <w:r w:rsidR="00E168AA" w:rsidRPr="00E168AA">
        <w:t>Special Called Meeting-Team of Eight Training</w:t>
      </w:r>
      <w:r w:rsidR="00782E9D">
        <w:t xml:space="preserve"> </w:t>
      </w:r>
      <w:r>
        <w:t>at 5:30 PM at the Administration Building, 503 S. Fourth Street, Stockdale, Texas 78160 located at 503 S. Fourth Street, Stockdale, Texas.  The subjects discussed are listed on the agenda below:</w:t>
      </w:r>
    </w:p>
    <w:p w:rsidR="00583125" w:rsidRDefault="00583125" w:rsidP="00583125"/>
    <w:p w:rsidR="00583125" w:rsidRPr="00583125" w:rsidRDefault="00D724D5" w:rsidP="00583125">
      <w:pPr>
        <w:rPr>
          <w:b/>
          <w:bCs/>
        </w:rPr>
      </w:pPr>
      <w:r w:rsidRPr="00583125">
        <w:rPr>
          <w:b/>
          <w:bCs/>
        </w:rPr>
        <w:t>Agenda:</w:t>
      </w:r>
    </w:p>
    <w:p w:rsidR="00583125" w:rsidRDefault="00D724D5" w:rsidP="00583125">
      <w:r>
        <w:t>The subjects to be di</w:t>
      </w:r>
      <w:r>
        <w:t>scussed or considered, or upon which any formal action may be taken are as listed below.  Items do not have to be taken in the same order as shown on this meeting notice. *Closed Meeting in Accordance with the Texas Open Meetings Act, Texas Government Code</w:t>
      </w:r>
      <w:r>
        <w:t>, Chapter 551.001 through 551.088, Subchapter D and E.</w:t>
      </w:r>
    </w:p>
    <w:p w:rsidR="00583125" w:rsidRDefault="00583125" w:rsidP="00583125"/>
    <w:p w:rsidR="00583125" w:rsidRDefault="00D724D5" w:rsidP="00583125">
      <w:pPr>
        <w:numPr>
          <w:ilvl w:val="0"/>
          <w:numId w:val="1"/>
        </w:numPr>
      </w:pPr>
      <w:r>
        <w:fldChar w:fldCharType="begin"/>
      </w:r>
      <w:r>
        <w:instrText>TC "Call to Order" \f t</w:instrText>
      </w:r>
      <w:r>
        <w:fldChar w:fldCharType="end"/>
      </w:r>
      <w:bookmarkStart w:id="0" w:name="1._Call_to_Order"/>
      <w:bookmarkStart w:id="1" w:name="Agenda"/>
      <w:r>
        <w:t>Call to Order</w:t>
      </w:r>
      <w:bookmarkStart w:id="2" w:name="_GoBack"/>
      <w:bookmarkEnd w:id="0"/>
      <w:bookmarkEnd w:id="2"/>
    </w:p>
    <w:p w:rsidR="00583125" w:rsidRDefault="00D724D5" w:rsidP="00583125">
      <w:pPr>
        <w:numPr>
          <w:ilvl w:val="0"/>
          <w:numId w:val="1"/>
        </w:numPr>
      </w:pPr>
      <w:r>
        <w:fldChar w:fldCharType="begin"/>
      </w:r>
      <w:r>
        <w:instrText>TC "Public Comment per Board Policy BED(LOCAL)" \f t</w:instrText>
      </w:r>
      <w:r>
        <w:fldChar w:fldCharType="end"/>
      </w:r>
      <w:bookmarkStart w:id="3" w:name="2._Public_Comment_per_Board_Policy_BED(L"/>
      <w:r>
        <w:t>Public Comment per Board Policy BED(LOCAL)</w:t>
      </w:r>
      <w:bookmarkEnd w:id="3"/>
    </w:p>
    <w:p w:rsidR="00583125" w:rsidRDefault="00D724D5" w:rsidP="00583125">
      <w:pPr>
        <w:numPr>
          <w:ilvl w:val="0"/>
          <w:numId w:val="1"/>
        </w:numPr>
      </w:pPr>
      <w:r>
        <w:fldChar w:fldCharType="begin"/>
      </w:r>
      <w:r>
        <w:instrText>TC "Consider and Approve monetary donation from the Stockdale Ed</w:instrText>
      </w:r>
      <w:r>
        <w:instrText>ucation Foundation for the High School Grant" \f t</w:instrText>
      </w:r>
      <w:r>
        <w:fldChar w:fldCharType="end"/>
      </w:r>
      <w:bookmarkStart w:id="4" w:name="3._Consider_and_Approve_monetary_donatio"/>
      <w:r>
        <w:rPr>
          <w:rFonts w:ascii="Calibri" w:eastAsia="Calibri" w:hAnsi="Calibri" w:cs="Calibri"/>
        </w:rPr>
        <w:t>Consider and Approve monetary donation from the Stockdale Education Foundation for the High School Grant</w:t>
      </w:r>
      <w:bookmarkEnd w:id="4"/>
    </w:p>
    <w:p w:rsidR="00583125" w:rsidRDefault="00D724D5" w:rsidP="00583125">
      <w:pPr>
        <w:numPr>
          <w:ilvl w:val="0"/>
          <w:numId w:val="1"/>
        </w:numPr>
      </w:pPr>
      <w:r>
        <w:fldChar w:fldCharType="begin"/>
      </w:r>
      <w:r>
        <w:instrText>TC "Review Trustee training and report training hours" \f t</w:instrText>
      </w:r>
      <w:r>
        <w:fldChar w:fldCharType="end"/>
      </w:r>
      <w:bookmarkStart w:id="5" w:name="4._Review_Trustee_training_and_report_tr"/>
      <w:r>
        <w:t>Review Trustee training and report tra</w:t>
      </w:r>
      <w:r>
        <w:t>ining hours</w:t>
      </w:r>
      <w:bookmarkEnd w:id="5"/>
    </w:p>
    <w:p w:rsidR="00583125" w:rsidRPr="00D724D5" w:rsidRDefault="00D724D5" w:rsidP="00583125">
      <w:pPr>
        <w:numPr>
          <w:ilvl w:val="0"/>
          <w:numId w:val="1"/>
        </w:numPr>
        <w:rPr>
          <w:rFonts w:cstheme="minorHAnsi"/>
        </w:rPr>
      </w:pPr>
      <w:r w:rsidRPr="00D724D5">
        <w:rPr>
          <w:rFonts w:cstheme="minorHAnsi"/>
        </w:rPr>
        <w:fldChar w:fldCharType="begin"/>
      </w:r>
      <w:r w:rsidRPr="00D724D5">
        <w:rPr>
          <w:rFonts w:cstheme="minorHAnsi"/>
        </w:rPr>
        <w:instrText>TC "Consider and possible action to approve the final rankings for selection of a General Contractor for the Demolition, Site Preparation and Construction of New Weight Room and authorize the Superintendent to negotiate and execute a contract."</w:instrText>
      </w:r>
      <w:r w:rsidRPr="00D724D5">
        <w:rPr>
          <w:rFonts w:cstheme="minorHAnsi"/>
        </w:rPr>
        <w:instrText xml:space="preserve"> \f t</w:instrText>
      </w:r>
      <w:r w:rsidRPr="00D724D5">
        <w:rPr>
          <w:rFonts w:cstheme="minorHAnsi"/>
        </w:rPr>
        <w:fldChar w:fldCharType="end"/>
      </w:r>
      <w:bookmarkStart w:id="6" w:name="5._Consider_and_possible_action_to_appro"/>
      <w:r w:rsidRPr="00D724D5">
        <w:rPr>
          <w:rFonts w:eastAsia="Arial" w:cstheme="minorHAnsi"/>
        </w:rPr>
        <w:t>Consider and possible action to approve the final rankings for selection of a General Contractor for the Demolition, Site Preparation and Construction of New Weight Room</w:t>
      </w:r>
      <w:r w:rsidRPr="00D724D5">
        <w:rPr>
          <w:rFonts w:cstheme="minorHAnsi"/>
        </w:rPr>
        <w:t xml:space="preserve"> </w:t>
      </w:r>
      <w:r w:rsidRPr="00D724D5">
        <w:rPr>
          <w:rFonts w:eastAsia="Arial" w:cstheme="minorHAnsi"/>
        </w:rPr>
        <w:t>and authorize the Superintendent to negotiate and execute a contract.</w:t>
      </w:r>
      <w:bookmarkEnd w:id="6"/>
    </w:p>
    <w:p w:rsidR="00583125" w:rsidRDefault="00D724D5" w:rsidP="00583125">
      <w:pPr>
        <w:numPr>
          <w:ilvl w:val="0"/>
          <w:numId w:val="1"/>
        </w:numPr>
      </w:pPr>
      <w:r>
        <w:fldChar w:fldCharType="begin"/>
      </w:r>
      <w:r>
        <w:instrText xml:space="preserve">TC "Team </w:instrText>
      </w:r>
      <w:r>
        <w:instrText>of Eight Training" \f t</w:instrText>
      </w:r>
      <w:r>
        <w:fldChar w:fldCharType="end"/>
      </w:r>
      <w:bookmarkStart w:id="7" w:name="6._Team_of_Eight_Training"/>
      <w:r>
        <w:t>Team of Eight Training</w:t>
      </w:r>
      <w:bookmarkEnd w:id="7"/>
    </w:p>
    <w:p w:rsidR="00583125" w:rsidRDefault="00D724D5" w:rsidP="00583125">
      <w:pPr>
        <w:numPr>
          <w:ilvl w:val="0"/>
          <w:numId w:val="1"/>
        </w:numPr>
      </w:pPr>
      <w:r>
        <w:fldChar w:fldCharType="begin"/>
      </w:r>
      <w:r>
        <w:instrText>TC "Adjournment" \f t</w:instrText>
      </w:r>
      <w:r>
        <w:fldChar w:fldCharType="end"/>
      </w:r>
      <w:bookmarkStart w:id="8" w:name="7._Adjournment"/>
      <w:r>
        <w:t>Adjournment</w:t>
      </w:r>
      <w:bookmarkEnd w:id="8"/>
      <w:bookmarkEnd w:id="1"/>
    </w:p>
    <w:p w:rsidR="00583125" w:rsidRDefault="00583125" w:rsidP="00583125"/>
    <w:p w:rsidR="00583125" w:rsidRDefault="00583125" w:rsidP="00583125"/>
    <w:p w:rsidR="00583125" w:rsidRDefault="00D724D5" w:rsidP="00583125">
      <w:r>
        <w:t xml:space="preserve">If, during the course of the meeting, discussion of any item on the agenda should be held in a closed meeting, the Board will conduct a *closed meeting in accordance with </w:t>
      </w:r>
      <w:r>
        <w:t>the Texas Open Meetings Act, Government Code, Chapter 551, Subchapters D and E. Before any closed meeting is convened, the presiding officer will publicly identify the section or sections of the Act authorizing the closed meeting.</w:t>
      </w:r>
    </w:p>
    <w:p w:rsidR="00583125" w:rsidRDefault="00583125" w:rsidP="00583125"/>
    <w:p w:rsidR="00583125" w:rsidRDefault="00D724D5" w:rsidP="00583125">
      <w:r>
        <w:t>All final votes, actions</w:t>
      </w:r>
      <w:r>
        <w:t>, or decisions will be taken in open meeting. [See BEC (Legal)].</w:t>
      </w:r>
    </w:p>
    <w:p w:rsidR="00583125" w:rsidRDefault="00583125" w:rsidP="00583125"/>
    <w:p w:rsidR="00583125" w:rsidRDefault="00D724D5" w:rsidP="00583125">
      <w:r>
        <w:t>On this 23rd day of April 2021 this notice was posted on the External Bulletin Board of the Administration Building of the School District before 4:00pm.</w:t>
      </w:r>
    </w:p>
    <w:p w:rsidR="00583125" w:rsidRDefault="00583125" w:rsidP="00583125"/>
    <w:p w:rsidR="00583125" w:rsidRDefault="00583125" w:rsidP="00583125">
      <w:pPr>
        <w:jc w:val="right"/>
      </w:pPr>
    </w:p>
    <w:p w:rsidR="00583125" w:rsidRDefault="00D724D5" w:rsidP="00583125">
      <w:pPr>
        <w:jc w:val="right"/>
      </w:pPr>
      <w:r>
        <w:t>__________________________________</w:t>
      </w:r>
    </w:p>
    <w:p w:rsidR="00352ACD" w:rsidRDefault="00D724D5" w:rsidP="00583125">
      <w:pPr>
        <w:jc w:val="right"/>
      </w:pPr>
      <w:r>
        <w:t>Signature of Superintendent</w:t>
      </w:r>
    </w:p>
    <w:sectPr w:rsidR="00352AC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724D5">
      <w:r>
        <w:separator/>
      </w:r>
    </w:p>
  </w:endnote>
  <w:endnote w:type="continuationSeparator" w:id="0">
    <w:p w:rsidR="00000000" w:rsidRDefault="00D72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F0C" w:rsidRDefault="00D724D5">
    <w:pPr>
      <w:jc w:val="center"/>
    </w:pP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724D5">
      <w:r>
        <w:separator/>
      </w:r>
    </w:p>
  </w:footnote>
  <w:footnote w:type="continuationSeparator" w:id="0">
    <w:p w:rsidR="00000000" w:rsidRDefault="00D72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space"/>
      <w:lvlText w:val="%1."/>
      <w:lvlJc w:val="left"/>
      <w:pPr>
        <w:tabs>
          <w:tab w:val="num" w:pos="800"/>
        </w:tabs>
        <w:ind w:left="400" w:firstLine="0"/>
      </w:pPr>
    </w:lvl>
    <w:lvl w:ilvl="1">
      <w:start w:val="1"/>
      <w:numFmt w:val="upperLetter"/>
      <w:suff w:val="space"/>
      <w:lvlText w:val="%2."/>
      <w:lvlJc w:val="left"/>
      <w:pPr>
        <w:tabs>
          <w:tab w:val="num" w:pos="1200"/>
        </w:tabs>
        <w:ind w:left="800" w:firstLine="0"/>
      </w:pPr>
    </w:lvl>
    <w:lvl w:ilvl="2">
      <w:start w:val="1"/>
      <w:numFmt w:val="lowerLetter"/>
      <w:suff w:val="space"/>
      <w:lvlText w:val="%3."/>
      <w:lvlJc w:val="left"/>
      <w:pPr>
        <w:tabs>
          <w:tab w:val="num" w:pos="1600"/>
        </w:tabs>
        <w:ind w:left="1200" w:firstLine="0"/>
      </w:pPr>
    </w:lvl>
    <w:lvl w:ilvl="3">
      <w:start w:val="1"/>
      <w:numFmt w:val="none"/>
      <w:suff w:val="space"/>
      <w:lvlText w:val=""/>
      <w:lvlJc w:val="left"/>
      <w:pPr>
        <w:tabs>
          <w:tab w:val="num" w:pos="2000"/>
        </w:tabs>
        <w:ind w:left="1600" w:firstLine="0"/>
      </w:pPr>
    </w:lvl>
    <w:lvl w:ilvl="4">
      <w:start w:val="1"/>
      <w:numFmt w:val="none"/>
      <w:suff w:val="space"/>
      <w:lvlText w:val=""/>
      <w:lvlJc w:val="left"/>
      <w:pPr>
        <w:tabs>
          <w:tab w:val="num" w:pos="2400"/>
        </w:tabs>
        <w:ind w:left="2000" w:firstLine="0"/>
      </w:pPr>
    </w:lvl>
    <w:lvl w:ilvl="5">
      <w:start w:val="1"/>
      <w:numFmt w:val="none"/>
      <w:suff w:val="space"/>
      <w:lvlText w:val=""/>
      <w:lvlJc w:val="left"/>
      <w:pPr>
        <w:tabs>
          <w:tab w:val="num" w:pos="2800"/>
        </w:tabs>
        <w:ind w:left="2400" w:firstLine="0"/>
      </w:pPr>
    </w:lvl>
    <w:lvl w:ilvl="6">
      <w:start w:val="1"/>
      <w:numFmt w:val="none"/>
      <w:suff w:val="space"/>
      <w:lvlText w:val=""/>
      <w:lvlJc w:val="left"/>
      <w:pPr>
        <w:tabs>
          <w:tab w:val="num" w:pos="3200"/>
        </w:tabs>
        <w:ind w:left="2800" w:firstLine="0"/>
      </w:pPr>
    </w:lvl>
    <w:lvl w:ilvl="7">
      <w:start w:val="1"/>
      <w:numFmt w:val="none"/>
      <w:suff w:val="space"/>
      <w:lvlText w:val=""/>
      <w:lvlJc w:val="left"/>
      <w:pPr>
        <w:tabs>
          <w:tab w:val="num" w:pos="3600"/>
        </w:tabs>
        <w:ind w:left="3200" w:firstLine="0"/>
      </w:pPr>
    </w:lvl>
    <w:lvl w:ilvl="8">
      <w:start w:val="1"/>
      <w:numFmt w:val="none"/>
      <w:suff w:val="space"/>
      <w:lvlText w:val=""/>
      <w:lvlJc w:val="left"/>
      <w:pPr>
        <w:tabs>
          <w:tab w:val="num" w:pos="4000"/>
        </w:tabs>
        <w:ind w:left="360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125"/>
    <w:rsid w:val="00352ACD"/>
    <w:rsid w:val="003C1F0C"/>
    <w:rsid w:val="00583125"/>
    <w:rsid w:val="00782E9D"/>
    <w:rsid w:val="00C76108"/>
    <w:rsid w:val="00D724D5"/>
    <w:rsid w:val="00E16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0AD53-305F-4809-A26D-48EA6773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Pintarelli</dc:creator>
  <cp:lastModifiedBy>Rena Mills</cp:lastModifiedBy>
  <cp:revision>2</cp:revision>
  <cp:lastPrinted>2021-04-23T16:02:00Z</cp:lastPrinted>
  <dcterms:created xsi:type="dcterms:W3CDTF">2021-04-23T16:04:00Z</dcterms:created>
  <dcterms:modified xsi:type="dcterms:W3CDTF">2021-04-23T16:04:00Z</dcterms:modified>
</cp:coreProperties>
</file>