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9A" w:rsidRPr="00907397" w:rsidRDefault="00F00CDE" w:rsidP="0057772A">
      <w:pPr>
        <w:pStyle w:val="Heading1"/>
        <w:spacing w:after="120"/>
        <w:rPr>
          <w:sz w:val="16"/>
          <w:szCs w:val="16"/>
        </w:rPr>
      </w:pPr>
      <w:bookmarkStart w:id="0" w:name="_Toc500406501"/>
      <w:bookmarkStart w:id="1" w:name="_GoBack"/>
      <w:bookmarkEnd w:id="1"/>
      <w:r w:rsidRPr="005356A7">
        <w:t>Request for Administration of Medication at School</w:t>
      </w:r>
      <w:bookmarkEnd w:id="0"/>
    </w:p>
    <w:p w:rsidR="00FE157F" w:rsidRPr="0046775E" w:rsidRDefault="0046775E" w:rsidP="00FE157F">
      <w:pPr>
        <w:pStyle w:val="local1"/>
        <w:keepNext/>
        <w:spacing w:after="0"/>
      </w:pPr>
      <w:r w:rsidRPr="0046775E">
        <w:t>Student’s name (print):  _______________________________________</w:t>
      </w:r>
      <w:r w:rsidR="003C7B0B">
        <w:t>_</w:t>
      </w:r>
      <w:r w:rsidRPr="0046775E">
        <w:t>______________</w:t>
      </w:r>
    </w:p>
    <w:p w:rsidR="0046775E" w:rsidRPr="0046775E" w:rsidRDefault="0046775E" w:rsidP="00FE157F">
      <w:pPr>
        <w:pStyle w:val="local1"/>
        <w:keepNext/>
        <w:spacing w:after="0"/>
      </w:pPr>
    </w:p>
    <w:p w:rsidR="0046775E" w:rsidRDefault="0046775E" w:rsidP="00FE157F">
      <w:pPr>
        <w:pStyle w:val="local1"/>
        <w:keepNext/>
        <w:spacing w:after="0"/>
      </w:pPr>
      <w:r>
        <w:t>Date of birth:  ________________</w:t>
      </w:r>
      <w:r>
        <w:tab/>
        <w:t xml:space="preserve">Grade:  _______ </w:t>
      </w:r>
      <w:r w:rsidRPr="0046775E">
        <w:t>Teacher/</w:t>
      </w:r>
      <w:proofErr w:type="gramStart"/>
      <w:r w:rsidRPr="0046775E">
        <w:t>Classroom:</w:t>
      </w:r>
      <w:r>
        <w:t>_</w:t>
      </w:r>
      <w:proofErr w:type="gramEnd"/>
      <w:r>
        <w:t>_____________</w:t>
      </w:r>
    </w:p>
    <w:p w:rsidR="0046775E" w:rsidRPr="0046775E" w:rsidRDefault="0046775E" w:rsidP="00FE157F">
      <w:pPr>
        <w:pStyle w:val="local1"/>
        <w:keepNext/>
        <w:spacing w:after="0"/>
      </w:pPr>
    </w:p>
    <w:p w:rsidR="00FE157F" w:rsidRDefault="00FE157F" w:rsidP="00FE157F">
      <w:pPr>
        <w:pStyle w:val="local1"/>
        <w:keepNext/>
        <w:spacing w:after="0"/>
        <w:rPr>
          <w:b/>
        </w:rPr>
      </w:pPr>
      <w:r w:rsidRPr="006023AC">
        <w:rPr>
          <w:b/>
        </w:rPr>
        <w:t>Physician information</w:t>
      </w:r>
    </w:p>
    <w:p w:rsidR="003C7B0B" w:rsidRDefault="003C7B0B" w:rsidP="00FE157F">
      <w:pPr>
        <w:pStyle w:val="local1"/>
        <w:keepNext/>
        <w:spacing w:after="0"/>
      </w:pPr>
    </w:p>
    <w:p w:rsidR="003C7B0B" w:rsidRDefault="003C7B0B" w:rsidP="00FE157F">
      <w:pPr>
        <w:pStyle w:val="local1"/>
        <w:keepNext/>
        <w:spacing w:after="0"/>
      </w:pPr>
      <w:r>
        <w:t>Name:  ___________________________________________________________________</w:t>
      </w:r>
    </w:p>
    <w:p w:rsidR="003C7B0B" w:rsidRDefault="003C7B0B" w:rsidP="00FE157F">
      <w:pPr>
        <w:pStyle w:val="local1"/>
        <w:keepNext/>
        <w:spacing w:after="0"/>
      </w:pPr>
    </w:p>
    <w:p w:rsidR="003C7B0B" w:rsidRDefault="003C7B0B" w:rsidP="00FE157F">
      <w:pPr>
        <w:pStyle w:val="local1"/>
        <w:keepNext/>
        <w:spacing w:after="0"/>
      </w:pPr>
      <w:r>
        <w:t>Address:  _________________________________________________________________</w:t>
      </w:r>
    </w:p>
    <w:p w:rsidR="003C7B0B" w:rsidRDefault="003C7B0B" w:rsidP="00FE157F">
      <w:pPr>
        <w:pStyle w:val="local1"/>
        <w:keepNext/>
        <w:spacing w:after="0"/>
      </w:pPr>
    </w:p>
    <w:p w:rsidR="003C7B0B" w:rsidRDefault="003C7B0B" w:rsidP="00FE157F">
      <w:pPr>
        <w:pStyle w:val="local1"/>
        <w:keepNext/>
        <w:spacing w:after="0"/>
      </w:pPr>
      <w:r>
        <w:t>Phone number:  ____________________________________________________________</w:t>
      </w:r>
    </w:p>
    <w:p w:rsidR="003C7B0B" w:rsidRDefault="003C7B0B" w:rsidP="00FE157F">
      <w:pPr>
        <w:pStyle w:val="local1"/>
        <w:keepNext/>
        <w:spacing w:after="0"/>
      </w:pPr>
    </w:p>
    <w:p w:rsidR="003C7B0B" w:rsidRPr="003C7B0B" w:rsidRDefault="003C7B0B" w:rsidP="00FE157F">
      <w:pPr>
        <w:pStyle w:val="local1"/>
        <w:keepNext/>
        <w:spacing w:after="0"/>
        <w:rPr>
          <w:b/>
        </w:rPr>
      </w:pPr>
      <w:r w:rsidRPr="003C7B0B">
        <w:rPr>
          <w:b/>
        </w:rPr>
        <w:t>Physician’s signature:  ______________________</w:t>
      </w:r>
      <w:r>
        <w:rPr>
          <w:b/>
        </w:rPr>
        <w:t>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 ____________</w:t>
      </w:r>
    </w:p>
    <w:p w:rsidR="00FE157F" w:rsidRDefault="00FE157F" w:rsidP="00FE157F">
      <w:pPr>
        <w:pStyle w:val="local1"/>
        <w:spacing w:before="160" w:after="120"/>
        <w:rPr>
          <w:b/>
        </w:rPr>
      </w:pPr>
      <w:r w:rsidRPr="00AC1EB3">
        <w:rPr>
          <w:b/>
        </w:rPr>
        <w:t>Instructions (</w:t>
      </w:r>
      <w:r>
        <w:rPr>
          <w:b/>
        </w:rPr>
        <w:t xml:space="preserve">name of medicine, dose, route, and time </w:t>
      </w:r>
      <w:r w:rsidRPr="00AC1EB3">
        <w:rPr>
          <w:b/>
        </w:rPr>
        <w:t>to be given at school)</w:t>
      </w:r>
    </w:p>
    <w:p w:rsidR="00FE157F" w:rsidRDefault="00FE157F" w:rsidP="00FE157F">
      <w:pPr>
        <w:pStyle w:val="local1"/>
        <w:spacing w:before="160" w:after="120"/>
        <w:rPr>
          <w:b/>
        </w:rPr>
      </w:pPr>
      <w:r>
        <w:rPr>
          <w:b/>
        </w:rPr>
        <w:t>Doctor’s order:  ____________________________________________________________</w:t>
      </w:r>
    </w:p>
    <w:p w:rsidR="00FE157F" w:rsidRDefault="00FE157F" w:rsidP="00FE157F">
      <w:pPr>
        <w:pStyle w:val="local1"/>
        <w:spacing w:before="160" w:after="120"/>
        <w:rPr>
          <w:b/>
        </w:rPr>
      </w:pPr>
      <w:r>
        <w:rPr>
          <w:b/>
        </w:rPr>
        <w:t>__________________________________________________________________________</w:t>
      </w:r>
    </w:p>
    <w:p w:rsidR="00FE157F" w:rsidRPr="00411788" w:rsidRDefault="00FE157F" w:rsidP="00FE157F">
      <w:pPr>
        <w:pStyle w:val="local1"/>
        <w:spacing w:before="160" w:after="120"/>
        <w:rPr>
          <w:b/>
        </w:rPr>
      </w:pPr>
      <w:r>
        <w:rPr>
          <w:b/>
        </w:rPr>
        <w:t>__________________________________________________________________________</w:t>
      </w:r>
    </w:p>
    <w:p w:rsidR="008A519A" w:rsidRDefault="00F00CDE" w:rsidP="00FE157F">
      <w:pPr>
        <w:pStyle w:val="local1"/>
        <w:tabs>
          <w:tab w:val="right" w:pos="9072"/>
        </w:tabs>
        <w:spacing w:before="160" w:after="120"/>
      </w:pPr>
      <w:r w:rsidRPr="00E2660E">
        <w:rPr>
          <w:b/>
        </w:rPr>
        <w:t>Type of medication</w:t>
      </w:r>
      <w:r w:rsidR="00FE157F">
        <w:rPr>
          <w:b/>
        </w:rPr>
        <w:t xml:space="preserve">          </w:t>
      </w:r>
      <w:r w:rsidR="00FE157F">
        <w:rPr>
          <w:b/>
        </w:rPr>
        <w:sym w:font="Wingdings" w:char="F0A8"/>
      </w:r>
      <w:r w:rsidR="00FE157F">
        <w:rPr>
          <w:b/>
        </w:rPr>
        <w:t xml:space="preserve">  </w:t>
      </w:r>
      <w:r w:rsidRPr="007412C6">
        <w:t>Prescription</w:t>
      </w:r>
      <w:r w:rsidR="00FE157F">
        <w:t xml:space="preserve">     </w:t>
      </w:r>
      <w:r w:rsidR="00FE157F">
        <w:sym w:font="Wingdings" w:char="F0A8"/>
      </w:r>
      <w:r w:rsidR="00FE157F">
        <w:t xml:space="preserve">  </w:t>
      </w:r>
      <w:r>
        <w:t>Non-p</w:t>
      </w:r>
      <w:r w:rsidRPr="002553AA">
        <w:t>rescription</w:t>
      </w:r>
    </w:p>
    <w:p w:rsidR="00FE157F" w:rsidRPr="0076426C" w:rsidRDefault="00FE157F" w:rsidP="00FE157F">
      <w:pPr>
        <w:pStyle w:val="local1"/>
        <w:tabs>
          <w:tab w:val="right" w:pos="9072"/>
        </w:tabs>
        <w:spacing w:before="160" w:after="120"/>
      </w:pPr>
      <w:r>
        <w:t>Reason for medication:  ______________________________________________________</w:t>
      </w:r>
    </w:p>
    <w:p w:rsidR="008A519A" w:rsidRPr="005356A7" w:rsidRDefault="00F00CDE" w:rsidP="00907397">
      <w:pPr>
        <w:pStyle w:val="local1"/>
        <w:tabs>
          <w:tab w:val="right" w:pos="9072"/>
        </w:tabs>
        <w:spacing w:before="160" w:after="120"/>
        <w:rPr>
          <w:i/>
        </w:rPr>
      </w:pPr>
      <w:r>
        <w:rPr>
          <w:b/>
        </w:rPr>
        <w:t>Form of medication/treatment</w:t>
      </w:r>
      <w:r w:rsidR="00907397">
        <w:rPr>
          <w:b/>
        </w:rPr>
        <w:t xml:space="preserve"> </w:t>
      </w:r>
      <w:r w:rsidRPr="00A64B5B">
        <w:rPr>
          <w:i/>
        </w:rPr>
        <w:t>(check appropriate box)</w:t>
      </w:r>
    </w:p>
    <w:p w:rsidR="008A519A" w:rsidRDefault="00FE157F" w:rsidP="00FE157F">
      <w:pPr>
        <w:pStyle w:val="bulletBOX1"/>
        <w:numPr>
          <w:ilvl w:val="0"/>
          <w:numId w:val="0"/>
        </w:numPr>
        <w:spacing w:after="60"/>
      </w:pPr>
      <w:r>
        <w:sym w:font="Wingdings" w:char="F0A8"/>
      </w:r>
      <w:r>
        <w:t xml:space="preserve">  </w:t>
      </w:r>
      <w:r w:rsidR="00F00CDE">
        <w:t>Tablet/capsule</w:t>
      </w:r>
      <w:r>
        <w:t xml:space="preserve">     </w:t>
      </w:r>
      <w:r>
        <w:sym w:font="Wingdings" w:char="F0A8"/>
      </w:r>
      <w:r>
        <w:t xml:space="preserve">  </w:t>
      </w:r>
      <w:r w:rsidR="00F00CDE">
        <w:t>Liquid</w:t>
      </w:r>
      <w:r>
        <w:t xml:space="preserve">     </w:t>
      </w:r>
      <w:r>
        <w:sym w:font="Wingdings" w:char="F0A8"/>
      </w:r>
      <w:r>
        <w:t xml:space="preserve">  </w:t>
      </w:r>
      <w:r w:rsidR="00F00CDE">
        <w:t>Inhale</w:t>
      </w:r>
      <w:r>
        <w:t xml:space="preserve">     </w:t>
      </w:r>
      <w:r>
        <w:rPr>
          <w:rFonts w:cs="Arial"/>
        </w:rPr>
        <w:sym w:font="Wingdings" w:char="F0A8"/>
      </w:r>
      <w:r>
        <w:rPr>
          <w:rFonts w:cs="Arial"/>
        </w:rPr>
        <w:t xml:space="preserve">  </w:t>
      </w:r>
      <w:r w:rsidR="00F00CDE">
        <w:rPr>
          <w:rFonts w:cs="Arial"/>
        </w:rPr>
        <w:t>I</w:t>
      </w:r>
      <w:r w:rsidR="00F00CDE">
        <w:t>njection</w:t>
      </w:r>
      <w:r>
        <w:t xml:space="preserve">     </w:t>
      </w:r>
      <w:r>
        <w:sym w:font="Wingdings" w:char="F0A8"/>
      </w:r>
      <w:r>
        <w:t xml:space="preserve">  </w:t>
      </w:r>
      <w:r w:rsidR="00F00CDE">
        <w:t>Nebulizer</w:t>
      </w:r>
    </w:p>
    <w:p w:rsidR="00FE157F" w:rsidRDefault="00FE157F" w:rsidP="00FE157F">
      <w:pPr>
        <w:pStyle w:val="bulletBOX1"/>
        <w:numPr>
          <w:ilvl w:val="0"/>
          <w:numId w:val="0"/>
        </w:numPr>
        <w:spacing w:after="0"/>
      </w:pPr>
      <w:r>
        <w:sym w:font="Wingdings" w:char="F0A8"/>
      </w:r>
      <w:r>
        <w:t xml:space="preserve">  </w:t>
      </w:r>
      <w:r w:rsidR="00F00CDE">
        <w:t>Spray/Cream or lotion (e.g., insect repellant)</w:t>
      </w:r>
      <w:r>
        <w:t xml:space="preserve">     </w:t>
      </w:r>
      <w:r>
        <w:sym w:font="Wingdings" w:char="F0A8"/>
      </w:r>
      <w:r>
        <w:t xml:space="preserve">  Other:  _________________________</w:t>
      </w:r>
    </w:p>
    <w:p w:rsidR="00FE157F" w:rsidRDefault="00FE157F" w:rsidP="008A519A">
      <w:pPr>
        <w:pStyle w:val="local1"/>
        <w:tabs>
          <w:tab w:val="left" w:pos="720"/>
          <w:tab w:val="left" w:pos="3600"/>
          <w:tab w:val="right" w:pos="9072"/>
        </w:tabs>
        <w:spacing w:after="60"/>
        <w:rPr>
          <w:b/>
        </w:rPr>
      </w:pPr>
    </w:p>
    <w:p w:rsidR="008A519A" w:rsidRPr="00FE157F" w:rsidRDefault="00F00CDE" w:rsidP="008A519A">
      <w:pPr>
        <w:pStyle w:val="local1"/>
        <w:tabs>
          <w:tab w:val="left" w:pos="720"/>
          <w:tab w:val="left" w:pos="3600"/>
          <w:tab w:val="right" w:pos="9072"/>
        </w:tabs>
        <w:spacing w:after="60"/>
        <w:rPr>
          <w:b/>
        </w:rPr>
      </w:pPr>
      <w:r w:rsidRPr="00FE157F">
        <w:rPr>
          <w:b/>
        </w:rPr>
        <w:t>Start:</w:t>
      </w:r>
      <w:r w:rsidR="00FE157F">
        <w:rPr>
          <w:b/>
        </w:rPr>
        <w:t xml:space="preserve">  </w:t>
      </w:r>
      <w:r w:rsidR="00FE157F" w:rsidRPr="00FE157F">
        <w:sym w:font="Wingdings" w:char="F0A8"/>
      </w:r>
      <w:r w:rsidR="00FE157F" w:rsidRPr="00FE157F">
        <w:t xml:space="preserve">  Date form received     </w:t>
      </w:r>
      <w:r w:rsidR="00FE157F" w:rsidRPr="00FE157F">
        <w:sym w:font="Wingdings" w:char="F0A8"/>
      </w:r>
      <w:r w:rsidR="00FE157F" w:rsidRPr="00FE157F">
        <w:t xml:space="preserve">  Other date:  _________________________</w:t>
      </w:r>
    </w:p>
    <w:p w:rsidR="008A519A" w:rsidRDefault="00F00CDE" w:rsidP="00FE157F">
      <w:pPr>
        <w:pStyle w:val="local1"/>
        <w:tabs>
          <w:tab w:val="left" w:pos="720"/>
          <w:tab w:val="left" w:pos="3600"/>
          <w:tab w:val="right" w:pos="9072"/>
        </w:tabs>
        <w:spacing w:before="160" w:after="60"/>
      </w:pPr>
      <w:r w:rsidRPr="00FE157F">
        <w:rPr>
          <w:b/>
        </w:rPr>
        <w:t>Stop:</w:t>
      </w:r>
      <w:r w:rsidR="00FE157F">
        <w:rPr>
          <w:b/>
        </w:rPr>
        <w:t xml:space="preserve">  </w:t>
      </w:r>
      <w:r w:rsidR="00FE157F">
        <w:rPr>
          <w:b/>
        </w:rPr>
        <w:sym w:font="Wingdings" w:char="F0A8"/>
      </w:r>
      <w:r w:rsidR="00FE157F">
        <w:rPr>
          <w:b/>
        </w:rPr>
        <w:t xml:space="preserve">  </w:t>
      </w:r>
      <w:r>
        <w:t>End of school year</w:t>
      </w:r>
      <w:r w:rsidR="00FE157F">
        <w:t xml:space="preserve">     </w:t>
      </w:r>
      <w:r w:rsidR="00FE157F" w:rsidRPr="00FE157F">
        <w:sym w:font="Wingdings" w:char="F0A8"/>
      </w:r>
      <w:r w:rsidR="00FE157F" w:rsidRPr="00FE157F">
        <w:t xml:space="preserve">  Other date:  _________________________</w:t>
      </w:r>
    </w:p>
    <w:p w:rsidR="008A519A" w:rsidRPr="0076426C" w:rsidRDefault="00F00CDE" w:rsidP="001F2EA3">
      <w:pPr>
        <w:pStyle w:val="local1"/>
        <w:keepNext/>
        <w:spacing w:before="240" w:after="120"/>
      </w:pPr>
      <w:r w:rsidRPr="007412C6">
        <w:rPr>
          <w:b/>
        </w:rPr>
        <w:t>Restrictions and/or important side effects</w:t>
      </w:r>
    </w:p>
    <w:p w:rsidR="008A519A" w:rsidRDefault="00FE157F" w:rsidP="00FE157F">
      <w:pPr>
        <w:pStyle w:val="bulletBOX1"/>
        <w:numPr>
          <w:ilvl w:val="0"/>
          <w:numId w:val="0"/>
        </w:numPr>
        <w:spacing w:after="60"/>
        <w:ind w:left="504"/>
      </w:pPr>
      <w:r>
        <w:sym w:font="Wingdings" w:char="F0A8"/>
      </w:r>
      <w:r>
        <w:t xml:space="preserve">  </w:t>
      </w:r>
      <w:r w:rsidR="00F00CDE">
        <w:t>None anticipated</w:t>
      </w:r>
    </w:p>
    <w:p w:rsidR="008A519A" w:rsidRPr="001F3986" w:rsidRDefault="00FE157F" w:rsidP="00FE157F">
      <w:pPr>
        <w:pStyle w:val="bulletBOX1"/>
        <w:numPr>
          <w:ilvl w:val="0"/>
          <w:numId w:val="0"/>
        </w:numPr>
        <w:tabs>
          <w:tab w:val="right" w:pos="9072"/>
        </w:tabs>
        <w:spacing w:after="0"/>
        <w:ind w:left="504"/>
        <w:rPr>
          <w:rStyle w:val="local1Char"/>
          <w:u w:val="single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 </w:t>
      </w:r>
      <w:r w:rsidR="00F00CDE">
        <w:rPr>
          <w:rFonts w:cs="Arial"/>
        </w:rPr>
        <w:t>Yes</w:t>
      </w:r>
      <w:r>
        <w:rPr>
          <w:rFonts w:cs="Arial"/>
        </w:rPr>
        <w:t>, describe:  ______________________________________________________</w:t>
      </w:r>
    </w:p>
    <w:p w:rsidR="008A519A" w:rsidRDefault="00F00CDE" w:rsidP="001F2EA3">
      <w:pPr>
        <w:pStyle w:val="local1"/>
        <w:spacing w:before="160" w:after="120"/>
        <w:rPr>
          <w:b/>
        </w:rPr>
      </w:pPr>
      <w:r w:rsidRPr="00E2660E">
        <w:rPr>
          <w:b/>
        </w:rPr>
        <w:t>Special storage instructions</w:t>
      </w:r>
    </w:p>
    <w:p w:rsidR="008A519A" w:rsidRDefault="00FE157F" w:rsidP="00FE157F">
      <w:pPr>
        <w:pStyle w:val="bulletBOX1"/>
        <w:numPr>
          <w:ilvl w:val="0"/>
          <w:numId w:val="0"/>
        </w:numPr>
        <w:spacing w:after="60"/>
        <w:ind w:left="504"/>
      </w:pPr>
      <w:r>
        <w:sym w:font="Wingdings" w:char="F0A8"/>
      </w:r>
      <w:r>
        <w:t xml:space="preserve">  </w:t>
      </w:r>
      <w:r w:rsidR="00F00CDE">
        <w:t>None</w:t>
      </w:r>
      <w:r>
        <w:t xml:space="preserve">     </w:t>
      </w:r>
      <w:r>
        <w:sym w:font="Wingdings" w:char="F0A8"/>
      </w:r>
      <w:r>
        <w:t xml:space="preserve">  </w:t>
      </w:r>
      <w:r w:rsidR="00F00CDE">
        <w:t>Refrigerate</w:t>
      </w:r>
    </w:p>
    <w:p w:rsidR="008A519A" w:rsidRDefault="00FE157F" w:rsidP="00907397">
      <w:pPr>
        <w:pStyle w:val="bulletBOX1"/>
        <w:numPr>
          <w:ilvl w:val="0"/>
          <w:numId w:val="0"/>
        </w:numPr>
        <w:spacing w:after="60"/>
        <w:ind w:left="504"/>
      </w:pPr>
      <w:r>
        <w:sym w:font="Wingdings" w:char="F0A8"/>
      </w:r>
      <w:r>
        <w:t xml:space="preserve">  Other (please describe):  _______________________________________________</w:t>
      </w:r>
    </w:p>
    <w:p w:rsidR="008A519A" w:rsidRPr="007362FB" w:rsidRDefault="00F00CDE" w:rsidP="008A519A">
      <w:pPr>
        <w:pStyle w:val="local1"/>
        <w:rPr>
          <w:b/>
          <w:i/>
        </w:rPr>
      </w:pPr>
      <w:r w:rsidRPr="007362FB">
        <w:rPr>
          <w:b/>
          <w:i/>
        </w:rPr>
        <w:t>[To be completed by the parent or guardian]</w:t>
      </w:r>
    </w:p>
    <w:p w:rsidR="008A519A" w:rsidRDefault="00F00CDE" w:rsidP="008A519A">
      <w:pPr>
        <w:pStyle w:val="local1"/>
      </w:pPr>
      <w:r>
        <w:t xml:space="preserve">I give permission for ________________________________ </w:t>
      </w:r>
      <w:r w:rsidRPr="00AC1EB3">
        <w:rPr>
          <w:i/>
        </w:rPr>
        <w:t>(student’s name)</w:t>
      </w:r>
      <w:r>
        <w:t xml:space="preserve"> to receive the above medication at school in accordance with District policy. [See FFAC]</w:t>
      </w:r>
    </w:p>
    <w:p w:rsidR="00907397" w:rsidRDefault="00907397" w:rsidP="008A519A">
      <w:pPr>
        <w:pStyle w:val="local1"/>
      </w:pPr>
      <w:r w:rsidRPr="00907397">
        <w:rPr>
          <w:b/>
        </w:rPr>
        <w:t>Parent’s or Guardian’s Signature</w:t>
      </w:r>
      <w:r>
        <w:t xml:space="preserve">:  ___________________________ </w:t>
      </w:r>
      <w:r w:rsidRPr="00907397">
        <w:rPr>
          <w:b/>
        </w:rPr>
        <w:t>Date:</w:t>
      </w:r>
      <w:r>
        <w:t xml:space="preserve">  ___________</w:t>
      </w:r>
    </w:p>
    <w:p w:rsidR="00411788" w:rsidRPr="00490358" w:rsidRDefault="00907397" w:rsidP="00490358">
      <w:pPr>
        <w:pStyle w:val="local1"/>
        <w:tabs>
          <w:tab w:val="right" w:pos="9072"/>
        </w:tabs>
        <w:spacing w:after="0"/>
        <w:jc w:val="center"/>
      </w:pPr>
      <w:r w:rsidRPr="00907397">
        <w:rPr>
          <w:i/>
          <w:sz w:val="14"/>
          <w:szCs w:val="14"/>
        </w:rPr>
        <w:t>This form was developed using resources from the American Academy of Pediatrics and Texas Department of State Health Services.</w:t>
      </w:r>
    </w:p>
    <w:sectPr w:rsidR="00411788" w:rsidRPr="00490358" w:rsidSect="0046775E">
      <w:headerReference w:type="default" r:id="rId10"/>
      <w:footerReference w:type="default" r:id="rId11"/>
      <w:endnotePr>
        <w:numFmt w:val="decimal"/>
        <w:numRestart w:val="eachSect"/>
      </w:endnotePr>
      <w:pgSz w:w="12240" w:h="15840" w:code="1"/>
      <w:pgMar w:top="1440" w:right="1440" w:bottom="720" w:left="1728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3B" w:rsidRDefault="0041533B" w:rsidP="009253E7">
      <w:pPr>
        <w:spacing w:after="0" w:line="240" w:lineRule="auto"/>
      </w:pPr>
      <w:r>
        <w:separator/>
      </w:r>
    </w:p>
  </w:endnote>
  <w:endnote w:type="continuationSeparator" w:id="0">
    <w:p w:rsidR="0041533B" w:rsidRDefault="0041533B" w:rsidP="0092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1620"/>
      <w:gridCol w:w="3312"/>
    </w:tblGrid>
    <w:tr w:rsidR="00B1358D" w:rsidTr="00E72140">
      <w:tc>
        <w:tcPr>
          <w:tcW w:w="4140" w:type="dxa"/>
        </w:tcPr>
        <w:p w:rsidR="00B1358D" w:rsidRDefault="00B1358D" w:rsidP="00B1358D">
          <w:pPr>
            <w:pStyle w:val="Footer"/>
            <w:tabs>
              <w:tab w:val="clear" w:pos="4680"/>
              <w:tab w:val="clear" w:pos="9360"/>
            </w:tabs>
          </w:pPr>
          <w:r>
            <w:t xml:space="preserve">DATE ISSUED: 12/8/2017  </w:t>
          </w:r>
        </w:p>
      </w:tc>
      <w:tc>
        <w:tcPr>
          <w:tcW w:w="1620" w:type="dxa"/>
        </w:tcPr>
        <w:p w:rsidR="00B1358D" w:rsidRDefault="00B1358D" w:rsidP="00B1358D">
          <w:pPr>
            <w:pStyle w:val="Footer"/>
            <w:jc w:val="center"/>
          </w:pPr>
          <w:r>
            <w:t>Reviewed:</w:t>
          </w:r>
        </w:p>
      </w:tc>
      <w:tc>
        <w:tcPr>
          <w:tcW w:w="3312" w:type="dxa"/>
        </w:tcPr>
        <w:p w:rsidR="00B1358D" w:rsidRDefault="00B1358D" w:rsidP="00B1358D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605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SECTIONPAGES  ">
            <w:r w:rsidR="0057724F">
              <w:rPr>
                <w:noProof/>
              </w:rPr>
              <w:t>1</w:t>
            </w:r>
          </w:fldSimple>
        </w:p>
      </w:tc>
    </w:tr>
    <w:tr w:rsidR="00B1358D" w:rsidTr="00E72140">
      <w:tc>
        <w:tcPr>
          <w:tcW w:w="4140" w:type="dxa"/>
        </w:tcPr>
        <w:p w:rsidR="00B1358D" w:rsidRDefault="00B1358D" w:rsidP="00B1358D">
          <w:pPr>
            <w:pStyle w:val="Footer"/>
            <w:tabs>
              <w:tab w:val="clear" w:pos="4680"/>
              <w:tab w:val="clear" w:pos="9360"/>
            </w:tabs>
          </w:pPr>
          <w:r>
            <w:t>UPDATE 55</w:t>
          </w:r>
        </w:p>
      </w:tc>
      <w:tc>
        <w:tcPr>
          <w:tcW w:w="1620" w:type="dxa"/>
        </w:tcPr>
        <w:p w:rsidR="00B1358D" w:rsidRDefault="00B1358D" w:rsidP="00490358">
          <w:pPr>
            <w:pStyle w:val="Footer"/>
            <w:jc w:val="center"/>
          </w:pPr>
          <w:r>
            <w:t>0</w:t>
          </w:r>
          <w:r w:rsidR="0057772A">
            <w:t>7</w:t>
          </w:r>
          <w:r>
            <w:t>/</w:t>
          </w:r>
          <w:r w:rsidR="0057772A">
            <w:t>26</w:t>
          </w:r>
          <w:r>
            <w:t>/20</w:t>
          </w:r>
          <w:r w:rsidR="0057772A">
            <w:t>22</w:t>
          </w:r>
        </w:p>
      </w:tc>
      <w:tc>
        <w:tcPr>
          <w:tcW w:w="3312" w:type="dxa"/>
        </w:tcPr>
        <w:p w:rsidR="00B1358D" w:rsidRDefault="00B1358D" w:rsidP="00B1358D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DD426F" w:rsidTr="00625E99">
      <w:tc>
        <w:tcPr>
          <w:tcW w:w="4140" w:type="dxa"/>
        </w:tcPr>
        <w:p w:rsidR="00DD426F" w:rsidRDefault="00DD426F" w:rsidP="008117F6">
          <w:pPr>
            <w:pStyle w:val="Footer"/>
            <w:tabs>
              <w:tab w:val="clear" w:pos="4680"/>
              <w:tab w:val="clear" w:pos="9360"/>
            </w:tabs>
          </w:pPr>
          <w:r>
            <w:t>FFAC</w:t>
          </w:r>
          <w:r w:rsidR="0057772A">
            <w:t xml:space="preserve"> </w:t>
          </w:r>
          <w:proofErr w:type="gramStart"/>
          <w:r w:rsidR="0057772A">
            <w:t>previously</w:t>
          </w:r>
          <w:r>
            <w:t>(</w:t>
          </w:r>
          <w:proofErr w:type="gramEnd"/>
          <w:r>
            <w:t>EXHIBIT A)-RRM</w:t>
          </w:r>
        </w:p>
      </w:tc>
      <w:tc>
        <w:tcPr>
          <w:tcW w:w="4932" w:type="dxa"/>
          <w:gridSpan w:val="2"/>
        </w:tcPr>
        <w:p w:rsidR="00DD426F" w:rsidRPr="0046775E" w:rsidRDefault="00DD426F" w:rsidP="0046775E">
          <w:pPr>
            <w:pStyle w:val="Footer"/>
            <w:tabs>
              <w:tab w:val="clear" w:pos="4680"/>
              <w:tab w:val="clear" w:pos="9360"/>
              <w:tab w:val="left" w:pos="49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Date f</w:t>
          </w:r>
          <w:r w:rsidRPr="0046775E">
            <w:rPr>
              <w:sz w:val="16"/>
              <w:szCs w:val="16"/>
            </w:rPr>
            <w:t>orm was received by school:</w:t>
          </w:r>
          <w:r>
            <w:rPr>
              <w:sz w:val="16"/>
              <w:szCs w:val="16"/>
            </w:rPr>
            <w:t xml:space="preserve">  _________________________</w:t>
          </w:r>
        </w:p>
      </w:tc>
    </w:tr>
  </w:tbl>
  <w:p w:rsidR="00AF5DD1" w:rsidRDefault="0041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3B" w:rsidRDefault="0041533B">
      <w:pPr>
        <w:spacing w:after="0" w:line="240" w:lineRule="auto"/>
      </w:pPr>
      <w:r>
        <w:separator/>
      </w:r>
    </w:p>
  </w:footnote>
  <w:footnote w:type="continuationSeparator" w:id="0">
    <w:p w:rsidR="0041533B" w:rsidRDefault="0041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46775E" w:rsidTr="00540FE8">
      <w:tc>
        <w:tcPr>
          <w:tcW w:w="9072" w:type="dxa"/>
        </w:tcPr>
        <w:p w:rsidR="0046775E" w:rsidRPr="0046775E" w:rsidRDefault="0046775E" w:rsidP="0046775E">
          <w:pPr>
            <w:pStyle w:val="Header"/>
            <w:jc w:val="center"/>
            <w:rPr>
              <w:b/>
            </w:rPr>
          </w:pPr>
          <w:r w:rsidRPr="0046775E">
            <w:rPr>
              <w:b/>
            </w:rPr>
            <w:t>Please return this form to:</w:t>
          </w:r>
        </w:p>
        <w:p w:rsidR="0046775E" w:rsidRPr="0046775E" w:rsidRDefault="0046775E" w:rsidP="0046775E">
          <w:pPr>
            <w:pStyle w:val="Header"/>
            <w:jc w:val="center"/>
            <w:rPr>
              <w:b/>
            </w:rPr>
          </w:pPr>
          <w:r w:rsidRPr="0046775E">
            <w:rPr>
              <w:b/>
            </w:rPr>
            <w:t>Stockdale ISD</w:t>
          </w:r>
        </w:p>
        <w:p w:rsidR="0046775E" w:rsidRPr="0046775E" w:rsidRDefault="0046775E" w:rsidP="0046775E">
          <w:pPr>
            <w:pStyle w:val="Header"/>
            <w:jc w:val="center"/>
            <w:rPr>
              <w:b/>
            </w:rPr>
          </w:pPr>
          <w:r w:rsidRPr="0046775E">
            <w:rPr>
              <w:b/>
            </w:rPr>
            <w:t>Deirdre Hastings, R.N., School Nurse</w:t>
          </w:r>
        </w:p>
        <w:p w:rsidR="0046775E" w:rsidRPr="0046775E" w:rsidRDefault="0046775E" w:rsidP="0046775E">
          <w:pPr>
            <w:pStyle w:val="Header"/>
            <w:jc w:val="center"/>
            <w:rPr>
              <w:b/>
            </w:rPr>
          </w:pPr>
          <w:r w:rsidRPr="0046775E">
            <w:rPr>
              <w:b/>
            </w:rPr>
            <w:t>Elementary</w:t>
          </w:r>
          <w:r w:rsidR="00BB605B">
            <w:rPr>
              <w:b/>
            </w:rPr>
            <w:t xml:space="preserve"> Office:  830-996-1612 x1059</w:t>
          </w:r>
          <w:r w:rsidRPr="0046775E">
            <w:rPr>
              <w:b/>
            </w:rPr>
            <w:t xml:space="preserve"> Fax:  830-996-3236</w:t>
          </w:r>
        </w:p>
        <w:p w:rsidR="0046775E" w:rsidRDefault="0046775E" w:rsidP="00BB605B">
          <w:pPr>
            <w:pStyle w:val="Header"/>
            <w:jc w:val="center"/>
          </w:pPr>
          <w:r w:rsidRPr="0046775E">
            <w:rPr>
              <w:b/>
            </w:rPr>
            <w:t xml:space="preserve">Jr. High &amp; High School </w:t>
          </w:r>
          <w:r w:rsidR="00BB605B">
            <w:rPr>
              <w:b/>
            </w:rPr>
            <w:t xml:space="preserve">Office:  830-996-3153 x 1045  </w:t>
          </w:r>
          <w:r w:rsidRPr="0046775E">
            <w:rPr>
              <w:b/>
            </w:rPr>
            <w:t>Fax:  830-996-3055</w:t>
          </w:r>
        </w:p>
      </w:tc>
    </w:tr>
  </w:tbl>
  <w:p w:rsidR="009E01DD" w:rsidRDefault="00415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3EF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24877"/>
    <w:multiLevelType w:val="multilevel"/>
    <w:tmpl w:val="A1329426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2" w15:restartNumberingAfterBreak="0">
    <w:nsid w:val="0EEB7ECF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EB7CF3"/>
    <w:multiLevelType w:val="multilevel"/>
    <w:tmpl w:val="FD901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5" w15:restartNumberingAfterBreak="0">
    <w:nsid w:val="1D4F20DB"/>
    <w:multiLevelType w:val="multilevel"/>
    <w:tmpl w:val="5B74DC22"/>
    <w:styleLink w:val="semanticcheckboxes"/>
    <w:lvl w:ilvl="0">
      <w:start w:val="1"/>
      <w:numFmt w:val="bullet"/>
      <w:pStyle w:val="checkbox-level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checkbox-level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checkbox-level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checkbox-level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pStyle w:val="checkbox-level5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6" w15:restartNumberingAfterBreak="0">
    <w:nsid w:val="1F5A7E6F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63467B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526646"/>
    <w:multiLevelType w:val="multilevel"/>
    <w:tmpl w:val="6A04A198"/>
    <w:styleLink w:val="semanticbullets"/>
    <w:lvl w:ilvl="0">
      <w:start w:val="1"/>
      <w:numFmt w:val="bullet"/>
      <w:pStyle w:val="bullet-level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-level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-level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-level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pStyle w:val="bullet-level5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024"/>
        </w:tabs>
        <w:ind w:left="3024" w:hanging="50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528"/>
        </w:tabs>
        <w:ind w:left="3528" w:hanging="50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50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abstractNum w:abstractNumId="9" w15:restartNumberingAfterBreak="0">
    <w:nsid w:val="378D58D9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C166511"/>
    <w:multiLevelType w:val="multilevel"/>
    <w:tmpl w:val="FD901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11" w15:restartNumberingAfterBreak="0">
    <w:nsid w:val="49DD5B09"/>
    <w:multiLevelType w:val="multilevel"/>
    <w:tmpl w:val="2ABCF8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DD51098"/>
    <w:multiLevelType w:val="multilevel"/>
    <w:tmpl w:val="AD0644F0"/>
    <w:styleLink w:val="semanticnumbers"/>
    <w:lvl w:ilvl="0">
      <w:start w:val="1"/>
      <w:numFmt w:val="decimal"/>
      <w:pStyle w:val="list-level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-level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-level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-level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pStyle w:val="list-level5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536"/>
        </w:tabs>
        <w:ind w:left="4536" w:hanging="504"/>
      </w:pPr>
      <w:rPr>
        <w:rFonts w:hint="default"/>
      </w:rPr>
    </w:lvl>
  </w:abstractNum>
  <w:abstractNum w:abstractNumId="13" w15:restartNumberingAfterBreak="0">
    <w:nsid w:val="71F35622"/>
    <w:multiLevelType w:val="multilevel"/>
    <w:tmpl w:val="FEBAF1D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F35623"/>
    <w:multiLevelType w:val="multilevel"/>
    <w:tmpl w:val="FD901B4E"/>
    <w:styleLink w:val="checkboxbullet"/>
    <w:lvl w:ilvl="0">
      <w:start w:val="1"/>
      <w:numFmt w:val="bullet"/>
      <w:pStyle w:val="bulletBOX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bulletBOX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bulletBOX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bulletBOX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8"/>
  </w:num>
  <w:num w:numId="37">
    <w:abstractNumId w:val="5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E2"/>
    <w:rsid w:val="000A09E2"/>
    <w:rsid w:val="0012397D"/>
    <w:rsid w:val="00390DA2"/>
    <w:rsid w:val="003B2766"/>
    <w:rsid w:val="003C7B0B"/>
    <w:rsid w:val="00411788"/>
    <w:rsid w:val="0041533B"/>
    <w:rsid w:val="0044122E"/>
    <w:rsid w:val="00444804"/>
    <w:rsid w:val="0046775E"/>
    <w:rsid w:val="00477AA5"/>
    <w:rsid w:val="00490358"/>
    <w:rsid w:val="0057724F"/>
    <w:rsid w:val="0057772A"/>
    <w:rsid w:val="00683560"/>
    <w:rsid w:val="007664F9"/>
    <w:rsid w:val="008117F6"/>
    <w:rsid w:val="00907397"/>
    <w:rsid w:val="0097254D"/>
    <w:rsid w:val="00A67768"/>
    <w:rsid w:val="00AD0569"/>
    <w:rsid w:val="00B1358D"/>
    <w:rsid w:val="00B26229"/>
    <w:rsid w:val="00BB605B"/>
    <w:rsid w:val="00C85DD1"/>
    <w:rsid w:val="00CB0688"/>
    <w:rsid w:val="00DC5D7F"/>
    <w:rsid w:val="00DD426F"/>
    <w:rsid w:val="00E52360"/>
    <w:rsid w:val="00F00CDE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53239-867E-4227-9E16-BE251CBD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semiHidden/>
    <w:unhideWhenUsed/>
    <w:qFormat/>
    <w:rsid w:val="00633768"/>
    <w:rPr>
      <w:kern w:val="20"/>
    </w:rPr>
  </w:style>
  <w:style w:type="paragraph" w:styleId="Heading1">
    <w:name w:val="heading 1"/>
    <w:basedOn w:val="local1"/>
    <w:next w:val="local1"/>
    <w:link w:val="Heading1Char"/>
    <w:rsid w:val="006101DB"/>
    <w:pPr>
      <w:keepNext/>
      <w:keepLines/>
      <w:spacing w:line="30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local1"/>
    <w:next w:val="local1"/>
    <w:link w:val="Heading2Char"/>
    <w:rsid w:val="006101DB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local1"/>
    <w:next w:val="local1"/>
    <w:link w:val="Heading3Char"/>
    <w:qFormat/>
    <w:rsid w:val="006101DB"/>
    <w:pPr>
      <w:keepNext/>
      <w:keepLines/>
      <w:spacing w:before="240" w:line="28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local1"/>
    <w:next w:val="local1"/>
    <w:link w:val="Heading4Char"/>
    <w:qFormat/>
    <w:rsid w:val="006101DB"/>
    <w:pPr>
      <w:keepNext/>
      <w:keepLines/>
      <w:spacing w:before="240" w:line="280" w:lineRule="atLeast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local1"/>
    <w:next w:val="local1"/>
    <w:link w:val="Heading5Char"/>
    <w:qFormat/>
    <w:rsid w:val="006101DB"/>
    <w:pPr>
      <w:keepNext/>
      <w:keepLines/>
      <w:spacing w:before="160"/>
      <w:outlineLvl w:val="4"/>
    </w:pPr>
    <w:rPr>
      <w:rFonts w:eastAsiaTheme="majorEastAsia" w:cstheme="maj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unhideWhenUsed/>
    <w:rsid w:val="006101DB"/>
    <w:pPr>
      <w:ind w:left="720"/>
      <w:contextualSpacing/>
    </w:pPr>
  </w:style>
  <w:style w:type="paragraph" w:customStyle="1" w:styleId="local1">
    <w:name w:val="local:1"/>
    <w:basedOn w:val="Normal"/>
    <w:link w:val="local1Char"/>
    <w:qFormat/>
    <w:rsid w:val="006101DB"/>
  </w:style>
  <w:style w:type="paragraph" w:customStyle="1" w:styleId="local2">
    <w:name w:val="local:2"/>
    <w:basedOn w:val="local1"/>
    <w:qFormat/>
    <w:rsid w:val="006101DB"/>
    <w:pPr>
      <w:ind w:left="504"/>
    </w:pPr>
  </w:style>
  <w:style w:type="paragraph" w:customStyle="1" w:styleId="local3">
    <w:name w:val="local:3"/>
    <w:basedOn w:val="local1"/>
    <w:qFormat/>
    <w:rsid w:val="006101DB"/>
    <w:pPr>
      <w:ind w:left="1008"/>
    </w:pPr>
  </w:style>
  <w:style w:type="paragraph" w:customStyle="1" w:styleId="local4">
    <w:name w:val="local:4"/>
    <w:basedOn w:val="local1"/>
    <w:qFormat/>
    <w:rsid w:val="006101DB"/>
    <w:pPr>
      <w:ind w:left="1512"/>
    </w:pPr>
  </w:style>
  <w:style w:type="paragraph" w:customStyle="1" w:styleId="legal1">
    <w:name w:val="legal:1"/>
    <w:basedOn w:val="local1"/>
    <w:link w:val="legal1Char"/>
    <w:qFormat/>
    <w:rsid w:val="006101DB"/>
  </w:style>
  <w:style w:type="paragraph" w:customStyle="1" w:styleId="legal2">
    <w:name w:val="legal:2"/>
    <w:basedOn w:val="legal1"/>
    <w:qFormat/>
    <w:rsid w:val="006101DB"/>
    <w:pPr>
      <w:ind w:left="504"/>
    </w:pPr>
  </w:style>
  <w:style w:type="paragraph" w:customStyle="1" w:styleId="legal3">
    <w:name w:val="legal:3"/>
    <w:basedOn w:val="legal1"/>
    <w:qFormat/>
    <w:rsid w:val="006101DB"/>
    <w:pPr>
      <w:ind w:left="1008"/>
    </w:pPr>
  </w:style>
  <w:style w:type="paragraph" w:customStyle="1" w:styleId="legal4">
    <w:name w:val="legal:4"/>
    <w:basedOn w:val="legal1"/>
    <w:qFormat/>
    <w:rsid w:val="006101DB"/>
    <w:pPr>
      <w:ind w:left="1512"/>
    </w:pPr>
  </w:style>
  <w:style w:type="paragraph" w:customStyle="1" w:styleId="unique1">
    <w:name w:val="unique:1"/>
    <w:basedOn w:val="local1"/>
    <w:qFormat/>
    <w:rsid w:val="006101DB"/>
  </w:style>
  <w:style w:type="paragraph" w:customStyle="1" w:styleId="unique2">
    <w:name w:val="unique:2"/>
    <w:basedOn w:val="unique1"/>
    <w:qFormat/>
    <w:rsid w:val="006101DB"/>
    <w:pPr>
      <w:ind w:left="504"/>
    </w:pPr>
  </w:style>
  <w:style w:type="paragraph" w:customStyle="1" w:styleId="unique3">
    <w:name w:val="unique:3"/>
    <w:basedOn w:val="unique1"/>
    <w:qFormat/>
    <w:rsid w:val="006101DB"/>
    <w:pPr>
      <w:ind w:left="1008"/>
    </w:pPr>
  </w:style>
  <w:style w:type="paragraph" w:customStyle="1" w:styleId="unique4">
    <w:name w:val="unique:4"/>
    <w:basedOn w:val="unique1"/>
    <w:qFormat/>
    <w:rsid w:val="006101DB"/>
    <w:pPr>
      <w:ind w:left="1512"/>
    </w:pPr>
  </w:style>
  <w:style w:type="paragraph" w:customStyle="1" w:styleId="note1">
    <w:name w:val="note:1"/>
    <w:basedOn w:val="local1"/>
    <w:next w:val="local1"/>
    <w:qFormat/>
    <w:rsid w:val="006101DB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para">
    <w:name w:val="para"/>
    <w:basedOn w:val="local1"/>
    <w:uiPriority w:val="2"/>
    <w:qFormat/>
    <w:rsid w:val="006101DB"/>
    <w:pPr>
      <w:spacing w:after="120" w:line="240" w:lineRule="auto"/>
    </w:pPr>
  </w:style>
  <w:style w:type="paragraph" w:customStyle="1" w:styleId="zBar">
    <w:name w:val="zBar"/>
    <w:basedOn w:val="para"/>
    <w:uiPriority w:val="1"/>
    <w:qFormat/>
    <w:rsid w:val="006101DB"/>
    <w:pPr>
      <w:pBdr>
        <w:bottom w:val="thickThinSmallGap" w:sz="24" w:space="0" w:color="auto"/>
      </w:pBdr>
    </w:pPr>
  </w:style>
  <w:style w:type="paragraph" w:customStyle="1" w:styleId="zComment">
    <w:name w:val="zComment"/>
    <w:basedOn w:val="para"/>
    <w:uiPriority w:val="1"/>
    <w:qFormat/>
    <w:rsid w:val="006101DB"/>
    <w:pPr>
      <w:tabs>
        <w:tab w:val="center" w:pos="3240"/>
      </w:tabs>
      <w:spacing w:before="240" w:after="240"/>
    </w:pPr>
    <w:rPr>
      <w:b/>
    </w:rPr>
  </w:style>
  <w:style w:type="paragraph" w:customStyle="1" w:styleId="name">
    <w:name w:val="name"/>
    <w:basedOn w:val="para"/>
    <w:next w:val="section"/>
    <w:uiPriority w:val="2"/>
    <w:qFormat/>
    <w:rsid w:val="006101DB"/>
  </w:style>
  <w:style w:type="paragraph" w:customStyle="1" w:styleId="section">
    <w:name w:val="section"/>
    <w:basedOn w:val="para"/>
    <w:next w:val="subsection"/>
    <w:uiPriority w:val="2"/>
    <w:qFormat/>
    <w:rsid w:val="006101DB"/>
  </w:style>
  <w:style w:type="paragraph" w:customStyle="1" w:styleId="subsection">
    <w:name w:val="subsection"/>
    <w:basedOn w:val="para"/>
    <w:next w:val="para"/>
    <w:uiPriority w:val="2"/>
    <w:qFormat/>
    <w:rsid w:val="006101DB"/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kern w:val="20"/>
    </w:rPr>
  </w:style>
  <w:style w:type="table" w:styleId="TableGrid">
    <w:name w:val="Table Grid"/>
    <w:basedOn w:val="TableNormal"/>
    <w:uiPriority w:val="59"/>
    <w:rsid w:val="006101DB"/>
    <w:tblPr/>
  </w:style>
  <w:style w:type="character" w:customStyle="1" w:styleId="Heading1Char">
    <w:name w:val="Heading 1 Char"/>
    <w:basedOn w:val="DefaultParagraphFont"/>
    <w:link w:val="Heading1"/>
    <w:rsid w:val="006101DB"/>
    <w:rPr>
      <w:b/>
      <w:bCs/>
      <w:kern w:val="20"/>
      <w:sz w:val="28"/>
      <w:szCs w:val="28"/>
    </w:rPr>
  </w:style>
  <w:style w:type="paragraph" w:customStyle="1" w:styleId="subhead">
    <w:name w:val="subhead"/>
    <w:basedOn w:val="para"/>
    <w:next w:val="para"/>
    <w:uiPriority w:val="2"/>
    <w:qFormat/>
    <w:rsid w:val="006101DB"/>
    <w:pPr>
      <w:spacing w:before="120" w:line="240" w:lineRule="atLeast"/>
    </w:pPr>
    <w:rPr>
      <w:rFonts w:ascii="Times New Roman" w:hAnsi="Times New Roman"/>
      <w:b/>
      <w:sz w:val="24"/>
    </w:rPr>
  </w:style>
  <w:style w:type="character" w:customStyle="1" w:styleId="local1Char">
    <w:name w:val="local:1 Char"/>
    <w:basedOn w:val="DefaultParagraphFont"/>
    <w:link w:val="local1"/>
    <w:rsid w:val="006101DB"/>
    <w:rPr>
      <w:kern w:val="20"/>
    </w:rPr>
  </w:style>
  <w:style w:type="paragraph" w:customStyle="1" w:styleId="bullet-level1">
    <w:name w:val="bullet-level1"/>
    <w:basedOn w:val="local1"/>
    <w:qFormat/>
    <w:rsid w:val="006101DB"/>
    <w:pPr>
      <w:numPr>
        <w:numId w:val="36"/>
      </w:numPr>
    </w:pPr>
  </w:style>
  <w:style w:type="paragraph" w:customStyle="1" w:styleId="bullet-level2">
    <w:name w:val="bullet-level2"/>
    <w:basedOn w:val="bullet-level1"/>
    <w:qFormat/>
    <w:rsid w:val="006101DB"/>
    <w:pPr>
      <w:numPr>
        <w:ilvl w:val="1"/>
      </w:numPr>
    </w:pPr>
  </w:style>
  <w:style w:type="paragraph" w:customStyle="1" w:styleId="bullet-level3">
    <w:name w:val="bullet-level3"/>
    <w:basedOn w:val="bullet-level1"/>
    <w:qFormat/>
    <w:rsid w:val="006101DB"/>
    <w:pPr>
      <w:numPr>
        <w:ilvl w:val="2"/>
      </w:numPr>
    </w:pPr>
  </w:style>
  <w:style w:type="paragraph" w:customStyle="1" w:styleId="bullet-level4">
    <w:name w:val="bullet-level4"/>
    <w:basedOn w:val="bullet-level1"/>
    <w:qFormat/>
    <w:rsid w:val="006101DB"/>
    <w:pPr>
      <w:numPr>
        <w:ilvl w:val="3"/>
      </w:numPr>
    </w:pPr>
  </w:style>
  <w:style w:type="paragraph" w:customStyle="1" w:styleId="bullet-level5">
    <w:name w:val="bullet-level5"/>
    <w:basedOn w:val="bullet-level1"/>
    <w:qFormat/>
    <w:rsid w:val="006101DB"/>
    <w:pPr>
      <w:numPr>
        <w:ilvl w:val="4"/>
      </w:numPr>
    </w:pPr>
  </w:style>
  <w:style w:type="paragraph" w:customStyle="1" w:styleId="bulletX-level1">
    <w:name w:val="bulletX-level1"/>
    <w:basedOn w:val="bullet-level1"/>
    <w:qFormat/>
    <w:rsid w:val="006101DB"/>
  </w:style>
  <w:style w:type="paragraph" w:customStyle="1" w:styleId="bulletX-level2">
    <w:name w:val="bulletX-level2"/>
    <w:basedOn w:val="bullet-level2"/>
    <w:qFormat/>
    <w:rsid w:val="006101DB"/>
  </w:style>
  <w:style w:type="paragraph" w:customStyle="1" w:styleId="bulletX-level3">
    <w:name w:val="bulletX-level3"/>
    <w:basedOn w:val="bullet-level3"/>
    <w:qFormat/>
    <w:rsid w:val="006101DB"/>
  </w:style>
  <w:style w:type="paragraph" w:customStyle="1" w:styleId="bulletX-level4">
    <w:name w:val="bulletX-level4"/>
    <w:basedOn w:val="bullet-level4"/>
    <w:qFormat/>
    <w:rsid w:val="006101DB"/>
  </w:style>
  <w:style w:type="paragraph" w:customStyle="1" w:styleId="bulletX-level5">
    <w:name w:val="bulletX-level5"/>
    <w:basedOn w:val="bullet-level5"/>
    <w:qFormat/>
    <w:rsid w:val="006101DB"/>
  </w:style>
  <w:style w:type="paragraph" w:customStyle="1" w:styleId="checkbox-level1">
    <w:name w:val="checkbox-level1"/>
    <w:basedOn w:val="local1"/>
    <w:qFormat/>
    <w:rsid w:val="006101DB"/>
    <w:pPr>
      <w:numPr>
        <w:numId w:val="37"/>
      </w:numPr>
    </w:pPr>
  </w:style>
  <w:style w:type="paragraph" w:customStyle="1" w:styleId="checkbox-level2">
    <w:name w:val="checkbox-level2"/>
    <w:basedOn w:val="checkbox-level1"/>
    <w:qFormat/>
    <w:rsid w:val="006101DB"/>
    <w:pPr>
      <w:numPr>
        <w:ilvl w:val="1"/>
      </w:numPr>
    </w:pPr>
  </w:style>
  <w:style w:type="paragraph" w:customStyle="1" w:styleId="checkbox-level3">
    <w:name w:val="checkbox-level3"/>
    <w:basedOn w:val="checkbox-level1"/>
    <w:qFormat/>
    <w:rsid w:val="006101DB"/>
    <w:pPr>
      <w:numPr>
        <w:ilvl w:val="2"/>
      </w:numPr>
    </w:pPr>
  </w:style>
  <w:style w:type="paragraph" w:customStyle="1" w:styleId="checkbox-level4">
    <w:name w:val="checkbox-level4"/>
    <w:basedOn w:val="checkbox-level1"/>
    <w:qFormat/>
    <w:rsid w:val="006101DB"/>
    <w:pPr>
      <w:numPr>
        <w:ilvl w:val="3"/>
      </w:numPr>
    </w:pPr>
  </w:style>
  <w:style w:type="paragraph" w:customStyle="1" w:styleId="checkbox-level5">
    <w:name w:val="checkbox-level5"/>
    <w:basedOn w:val="checkbox-level1"/>
    <w:qFormat/>
    <w:rsid w:val="006101DB"/>
    <w:pPr>
      <w:numPr>
        <w:ilvl w:val="4"/>
      </w:numPr>
    </w:pPr>
  </w:style>
  <w:style w:type="character" w:customStyle="1" w:styleId="legal1Char">
    <w:name w:val="legal:1 Char"/>
    <w:basedOn w:val="DefaultParagraphFont"/>
    <w:link w:val="legal1"/>
    <w:locked/>
    <w:rsid w:val="006101DB"/>
    <w:rPr>
      <w:kern w:val="20"/>
    </w:rPr>
  </w:style>
  <w:style w:type="character" w:styleId="EndnoteReference">
    <w:name w:val="endnote reference"/>
    <w:basedOn w:val="DefaultParagraphFont"/>
    <w:uiPriority w:val="4"/>
    <w:rsid w:val="006101DB"/>
    <w:rPr>
      <w:kern w:val="20"/>
      <w:vertAlign w:val="superscript"/>
    </w:rPr>
  </w:style>
  <w:style w:type="paragraph" w:styleId="EndnoteText">
    <w:name w:val="endnote text"/>
    <w:basedOn w:val="local1"/>
    <w:link w:val="EndnoteTextChar"/>
    <w:uiPriority w:val="4"/>
    <w:rsid w:val="006101DB"/>
    <w:pPr>
      <w:keepLines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"/>
    <w:rsid w:val="006101DB"/>
    <w:rPr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01DB"/>
    <w:rPr>
      <w:rFonts w:eastAsiaTheme="majorEastAsia" w:cstheme="majorBidi"/>
      <w:b/>
      <w:kern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6101DB"/>
    <w:rPr>
      <w:rFonts w:eastAsiaTheme="majorEastAsia" w:cstheme="majorBidi"/>
      <w:b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01DB"/>
    <w:rPr>
      <w:rFonts w:eastAsiaTheme="majorEastAsia" w:cstheme="majorBidi"/>
      <w:b/>
      <w:i/>
      <w:iCs/>
      <w:kern w:val="20"/>
      <w:sz w:val="24"/>
    </w:rPr>
  </w:style>
  <w:style w:type="character" w:customStyle="1" w:styleId="Heading5Char">
    <w:name w:val="Heading 5 Char"/>
    <w:basedOn w:val="DefaultParagraphFont"/>
    <w:link w:val="Heading5"/>
    <w:rsid w:val="006101DB"/>
    <w:rPr>
      <w:rFonts w:eastAsiaTheme="majorEastAsia" w:cstheme="majorBidi"/>
      <w:b/>
      <w:kern w:val="20"/>
      <w:u w:val="single"/>
    </w:rPr>
  </w:style>
  <w:style w:type="character" w:styleId="HTMLCite">
    <w:name w:val="HTML Cite"/>
    <w:basedOn w:val="DefaultParagraphFont"/>
    <w:rsid w:val="006101DB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6101DB"/>
    <w:rPr>
      <w:color w:val="0000FF" w:themeColor="hyperlink"/>
      <w:u w:val="single"/>
    </w:rPr>
  </w:style>
  <w:style w:type="paragraph" w:customStyle="1" w:styleId="legal5">
    <w:name w:val="legal:5"/>
    <w:basedOn w:val="legal1"/>
    <w:qFormat/>
    <w:rsid w:val="006101DB"/>
    <w:pPr>
      <w:ind w:left="2016"/>
    </w:pPr>
    <w:rPr>
      <w:noProof/>
      <w:lang w:val="es-ES_tradnl"/>
    </w:rPr>
  </w:style>
  <w:style w:type="paragraph" w:customStyle="1" w:styleId="legal6">
    <w:name w:val="legal:6"/>
    <w:basedOn w:val="legal1"/>
    <w:qFormat/>
    <w:rsid w:val="006101DB"/>
    <w:pPr>
      <w:ind w:left="2520"/>
    </w:pPr>
  </w:style>
  <w:style w:type="paragraph" w:customStyle="1" w:styleId="list-level1">
    <w:name w:val="list-level1"/>
    <w:basedOn w:val="local1"/>
    <w:qFormat/>
    <w:rsid w:val="006101DB"/>
    <w:pPr>
      <w:numPr>
        <w:numId w:val="38"/>
      </w:numPr>
    </w:pPr>
  </w:style>
  <w:style w:type="paragraph" w:customStyle="1" w:styleId="list-level2">
    <w:name w:val="list-level2"/>
    <w:basedOn w:val="list-level1"/>
    <w:qFormat/>
    <w:rsid w:val="006101DB"/>
    <w:pPr>
      <w:numPr>
        <w:ilvl w:val="1"/>
      </w:numPr>
    </w:pPr>
  </w:style>
  <w:style w:type="paragraph" w:customStyle="1" w:styleId="list-level3">
    <w:name w:val="list-level3"/>
    <w:basedOn w:val="list-level1"/>
    <w:qFormat/>
    <w:rsid w:val="006101DB"/>
    <w:pPr>
      <w:numPr>
        <w:ilvl w:val="2"/>
      </w:numPr>
    </w:pPr>
  </w:style>
  <w:style w:type="paragraph" w:customStyle="1" w:styleId="list-level4">
    <w:name w:val="list-level4"/>
    <w:basedOn w:val="list-level1"/>
    <w:qFormat/>
    <w:rsid w:val="006101DB"/>
    <w:pPr>
      <w:numPr>
        <w:ilvl w:val="3"/>
      </w:numPr>
    </w:pPr>
  </w:style>
  <w:style w:type="paragraph" w:customStyle="1" w:styleId="list-level5">
    <w:name w:val="list-level5"/>
    <w:basedOn w:val="list-level1"/>
    <w:qFormat/>
    <w:rsid w:val="006101DB"/>
    <w:pPr>
      <w:numPr>
        <w:ilvl w:val="4"/>
      </w:numPr>
    </w:pPr>
  </w:style>
  <w:style w:type="paragraph" w:customStyle="1" w:styleId="listX-level1">
    <w:name w:val="listX-level1"/>
    <w:basedOn w:val="list-level1"/>
    <w:qFormat/>
    <w:rsid w:val="006101DB"/>
  </w:style>
  <w:style w:type="paragraph" w:customStyle="1" w:styleId="listX-level2">
    <w:name w:val="listX-level2"/>
    <w:basedOn w:val="list-level2"/>
    <w:qFormat/>
    <w:rsid w:val="006101DB"/>
  </w:style>
  <w:style w:type="paragraph" w:customStyle="1" w:styleId="listX-level3">
    <w:name w:val="listX-level3"/>
    <w:basedOn w:val="list-level3"/>
    <w:qFormat/>
    <w:rsid w:val="006101DB"/>
  </w:style>
  <w:style w:type="paragraph" w:customStyle="1" w:styleId="listX-level4">
    <w:name w:val="listX-level4"/>
    <w:basedOn w:val="list-level4"/>
    <w:qFormat/>
    <w:rsid w:val="006101DB"/>
  </w:style>
  <w:style w:type="paragraph" w:customStyle="1" w:styleId="listX-level5">
    <w:name w:val="listX-level5"/>
    <w:basedOn w:val="list-level5"/>
    <w:qFormat/>
    <w:rsid w:val="006101DB"/>
  </w:style>
  <w:style w:type="paragraph" w:customStyle="1" w:styleId="local5">
    <w:name w:val="local:5"/>
    <w:basedOn w:val="local1"/>
    <w:qFormat/>
    <w:rsid w:val="006101DB"/>
    <w:pPr>
      <w:ind w:left="2016"/>
    </w:pPr>
    <w:rPr>
      <w:noProof/>
    </w:rPr>
  </w:style>
  <w:style w:type="paragraph" w:customStyle="1" w:styleId="local6">
    <w:name w:val="local:6"/>
    <w:basedOn w:val="local1"/>
    <w:qFormat/>
    <w:rsid w:val="006101DB"/>
    <w:pPr>
      <w:ind w:left="2520"/>
    </w:pPr>
  </w:style>
  <w:style w:type="paragraph" w:customStyle="1" w:styleId="note2">
    <w:name w:val="note:2"/>
    <w:basedOn w:val="note1"/>
    <w:next w:val="local3"/>
    <w:qFormat/>
    <w:rsid w:val="006101DB"/>
    <w:pPr>
      <w:pBdr>
        <w:top w:val="nil"/>
        <w:bottom w:val="nil"/>
      </w:pBdr>
      <w:spacing w:before="160"/>
    </w:pPr>
  </w:style>
  <w:style w:type="character" w:customStyle="1" w:styleId="notedecoration">
    <w:name w:val="note:decoration"/>
    <w:basedOn w:val="DefaultParagraphFont"/>
    <w:qFormat/>
    <w:rsid w:val="006101DB"/>
    <w:rPr>
      <w:rFonts w:ascii="Arial" w:hAnsi="Arial"/>
      <w:b/>
      <w:i/>
      <w:noProof/>
    </w:rPr>
  </w:style>
  <w:style w:type="table" w:customStyle="1" w:styleId="NoteTable">
    <w:name w:val="Note:Table"/>
    <w:basedOn w:val="TableGrid"/>
    <w:uiPriority w:val="99"/>
    <w:rsid w:val="006101DB"/>
    <w:pPr>
      <w:spacing w:before="16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semanticbullets">
    <w:name w:val="semantic_bullets"/>
    <w:uiPriority w:val="99"/>
    <w:rsid w:val="006101DB"/>
    <w:pPr>
      <w:numPr>
        <w:numId w:val="11"/>
      </w:numPr>
    </w:pPr>
  </w:style>
  <w:style w:type="numbering" w:customStyle="1" w:styleId="semanticcheckboxes">
    <w:name w:val="semantic_checkboxes"/>
    <w:uiPriority w:val="99"/>
    <w:rsid w:val="006101DB"/>
    <w:pPr>
      <w:numPr>
        <w:numId w:val="37"/>
      </w:numPr>
    </w:pPr>
  </w:style>
  <w:style w:type="numbering" w:customStyle="1" w:styleId="semanticnumbers">
    <w:name w:val="semantic_numbers"/>
    <w:uiPriority w:val="99"/>
    <w:rsid w:val="006101DB"/>
    <w:pPr>
      <w:numPr>
        <w:numId w:val="26"/>
      </w:numPr>
    </w:pPr>
  </w:style>
  <w:style w:type="paragraph" w:customStyle="1" w:styleId="signature-left">
    <w:name w:val="signature-left"/>
    <w:basedOn w:val="local1"/>
    <w:uiPriority w:val="1"/>
    <w:qFormat/>
    <w:rsid w:val="006101DB"/>
    <w:pPr>
      <w:spacing w:before="160" w:after="0"/>
    </w:pPr>
  </w:style>
  <w:style w:type="paragraph" w:customStyle="1" w:styleId="signature-right">
    <w:name w:val="signature-right"/>
    <w:basedOn w:val="signature-left"/>
    <w:uiPriority w:val="1"/>
    <w:qFormat/>
    <w:rsid w:val="006101DB"/>
    <w:pPr>
      <w:jc w:val="right"/>
    </w:pPr>
  </w:style>
  <w:style w:type="table" w:styleId="TableGrid1">
    <w:name w:val="Table Grid 1"/>
    <w:basedOn w:val="TableNormal"/>
    <w:uiPriority w:val="99"/>
    <w:semiHidden/>
    <w:unhideWhenUsed/>
    <w:rsid w:val="006101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1">
    <w:name w:val="Table-Data-1"/>
    <w:basedOn w:val="TableGrid1"/>
    <w:uiPriority w:val="99"/>
    <w:rsid w:val="006101DB"/>
    <w:pPr>
      <w:suppressAutoHyphens/>
      <w:spacing w:before="80" w:after="80"/>
    </w:pPr>
    <w:rPr>
      <w:kern w:val="20"/>
    </w:rPr>
    <w:tblPr>
      <w:tblInd w:w="115" w:type="dxa"/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2">
    <w:name w:val="Table-Data-2"/>
    <w:basedOn w:val="Table-Data-1"/>
    <w:uiPriority w:val="99"/>
    <w:rsid w:val="006101DB"/>
    <w:tblPr>
      <w:tblInd w:w="619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3">
    <w:name w:val="Table-Data-3"/>
    <w:basedOn w:val="Table-Data-1"/>
    <w:uiPriority w:val="99"/>
    <w:rsid w:val="006101DB"/>
    <w:tblPr>
      <w:tblInd w:w="1123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4">
    <w:name w:val="Table-Data-4"/>
    <w:basedOn w:val="Table-Data-1"/>
    <w:uiPriority w:val="99"/>
    <w:rsid w:val="006101DB"/>
    <w:tblPr>
      <w:tblInd w:w="1627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5">
    <w:name w:val="Table-Data-5"/>
    <w:basedOn w:val="Table-Data-1"/>
    <w:uiPriority w:val="99"/>
    <w:rsid w:val="006101DB"/>
    <w:tblPr>
      <w:tblInd w:w="2131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6">
    <w:name w:val="Table-Data-6"/>
    <w:basedOn w:val="Table-Data-1"/>
    <w:uiPriority w:val="99"/>
    <w:rsid w:val="006101DB"/>
    <w:tblPr>
      <w:tblInd w:w="2635" w:type="dxa"/>
    </w:tblPr>
    <w:tcPr>
      <w:shd w:val="clear" w:color="auto" w:fill="auto"/>
    </w:tcPr>
    <w:tblStylePr w:type="firstRow"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Data-Centered">
    <w:name w:val="Table-Data-Centered"/>
    <w:basedOn w:val="TableGrid1"/>
    <w:uiPriority w:val="99"/>
    <w:rsid w:val="006101DB"/>
    <w:pPr>
      <w:suppressAutoHyphens/>
      <w:spacing w:before="80" w:after="80"/>
      <w:jc w:val="center"/>
    </w:pPr>
    <w:rPr>
      <w:kern w:val="20"/>
      <w:sz w:val="20"/>
      <w:szCs w:val="20"/>
    </w:rPr>
    <w:tblPr>
      <w:jc w:val="center"/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="80" w:beforeAutospacing="0" w:after="80" w:afterAutospacing="0" w:line="260" w:lineRule="atLeast"/>
        <w:jc w:val="center"/>
      </w:pPr>
      <w:rPr>
        <w:b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-Layout-1">
    <w:name w:val="Table-Layout-1"/>
    <w:basedOn w:val="TableNormal"/>
    <w:uiPriority w:val="99"/>
    <w:rsid w:val="006101DB"/>
    <w:rPr>
      <w:kern w:val="20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-Layout-2">
    <w:name w:val="Table-Layout-2"/>
    <w:basedOn w:val="Table-Layout-1"/>
    <w:uiPriority w:val="99"/>
    <w:rsid w:val="006101DB"/>
    <w:tblPr>
      <w:tblInd w:w="504" w:type="dxa"/>
    </w:tblPr>
  </w:style>
  <w:style w:type="table" w:customStyle="1" w:styleId="Table-Layout-3">
    <w:name w:val="Table-Layout-3"/>
    <w:basedOn w:val="Table-Layout-1"/>
    <w:uiPriority w:val="99"/>
    <w:rsid w:val="006101DB"/>
    <w:tblPr>
      <w:tblInd w:w="1008" w:type="dxa"/>
    </w:tblPr>
  </w:style>
  <w:style w:type="table" w:customStyle="1" w:styleId="Table-Layout-4">
    <w:name w:val="Table-Layout-4"/>
    <w:basedOn w:val="Table-Layout-1"/>
    <w:uiPriority w:val="99"/>
    <w:rsid w:val="006101DB"/>
    <w:tblPr>
      <w:tblInd w:w="1512" w:type="dxa"/>
    </w:tblPr>
  </w:style>
  <w:style w:type="table" w:customStyle="1" w:styleId="Table-Layout-5">
    <w:name w:val="Table-Layout-5"/>
    <w:basedOn w:val="Table-Layout-1"/>
    <w:uiPriority w:val="99"/>
    <w:rsid w:val="006101DB"/>
    <w:tblPr>
      <w:tblInd w:w="2016" w:type="dxa"/>
    </w:tblPr>
  </w:style>
  <w:style w:type="table" w:customStyle="1" w:styleId="Table-Layout-6">
    <w:name w:val="Table-Layout-6"/>
    <w:basedOn w:val="Table-Layout-1"/>
    <w:uiPriority w:val="99"/>
    <w:rsid w:val="006101DB"/>
    <w:tblPr>
      <w:tblInd w:w="2520" w:type="dxa"/>
    </w:tblPr>
  </w:style>
  <w:style w:type="table" w:customStyle="1" w:styleId="Table-Layout-Centered">
    <w:name w:val="Table-Layout-Centered"/>
    <w:basedOn w:val="Table-Layout-1"/>
    <w:uiPriority w:val="99"/>
    <w:rsid w:val="006101DB"/>
    <w:tblPr>
      <w:jc w:val="center"/>
    </w:tblPr>
    <w:trPr>
      <w:jc w:val="center"/>
    </w:trPr>
  </w:style>
  <w:style w:type="table" w:customStyle="1" w:styleId="Table-Layout-Grid">
    <w:name w:val="Table-Layout-Grid"/>
    <w:basedOn w:val="TableNormal"/>
    <w:uiPriority w:val="99"/>
    <w:rsid w:val="006101DB"/>
    <w:rPr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customStyle="1" w:styleId="Table-Signature-2cols">
    <w:name w:val="Table-Signature-2cols"/>
    <w:basedOn w:val="Table-Layout-1"/>
    <w:uiPriority w:val="99"/>
    <w:rsid w:val="006101DB"/>
    <w:pPr>
      <w:spacing w:before="160" w:after="0"/>
    </w:pPr>
    <w:tblPr/>
  </w:style>
  <w:style w:type="table" w:customStyle="1" w:styleId="Table-Signature-4cols">
    <w:name w:val="Table-Signature-4cols"/>
    <w:basedOn w:val="Table-Signature-2cols"/>
    <w:uiPriority w:val="99"/>
    <w:rsid w:val="006101DB"/>
    <w:tblPr/>
  </w:style>
  <w:style w:type="paragraph" w:styleId="TOC1">
    <w:name w:val="toc 1"/>
    <w:basedOn w:val="Normal"/>
    <w:next w:val="Normal"/>
    <w:autoRedefine/>
    <w:uiPriority w:val="2"/>
    <w:rsid w:val="00DF0911"/>
    <w:pPr>
      <w:spacing w:after="100"/>
      <w:ind w:left="1094" w:hanging="1094"/>
    </w:pPr>
    <w:rPr>
      <w:color w:val="0000FF"/>
      <w:u w:val="single" w:color="0000FF"/>
    </w:rPr>
  </w:style>
  <w:style w:type="paragraph" w:styleId="TOC2">
    <w:name w:val="toc 2"/>
    <w:basedOn w:val="Normal"/>
    <w:next w:val="Normal"/>
    <w:autoRedefine/>
    <w:uiPriority w:val="39"/>
    <w:semiHidden/>
    <w:rsid w:val="006101DB"/>
    <w:pPr>
      <w:spacing w:after="100"/>
      <w:ind w:left="220"/>
    </w:pPr>
  </w:style>
  <w:style w:type="paragraph" w:customStyle="1" w:styleId="unique5">
    <w:name w:val="unique:5"/>
    <w:basedOn w:val="unique1"/>
    <w:qFormat/>
    <w:rsid w:val="006101DB"/>
    <w:pPr>
      <w:ind w:left="2016"/>
    </w:pPr>
    <w:rPr>
      <w:noProof/>
    </w:rPr>
  </w:style>
  <w:style w:type="paragraph" w:customStyle="1" w:styleId="unique6">
    <w:name w:val="unique:6"/>
    <w:basedOn w:val="unique1"/>
    <w:qFormat/>
    <w:rsid w:val="006101DB"/>
    <w:pPr>
      <w:ind w:left="2520"/>
    </w:pPr>
  </w:style>
  <w:style w:type="paragraph" w:customStyle="1" w:styleId="TOCHeadingforExhibits">
    <w:name w:val="TOC Heading for Exhibits"/>
    <w:basedOn w:val="local1"/>
    <w:next w:val="local1"/>
    <w:uiPriority w:val="39"/>
    <w:qFormat/>
    <w:rsid w:val="00DD7F81"/>
    <w:pPr>
      <w:spacing w:line="300" w:lineRule="atLeast"/>
      <w:jc w:val="center"/>
    </w:pPr>
    <w:rPr>
      <w:b/>
      <w:sz w:val="28"/>
    </w:rPr>
  </w:style>
  <w:style w:type="paragraph" w:customStyle="1" w:styleId="bulletBOX1">
    <w:name w:val="bulletBOX:1"/>
    <w:basedOn w:val="local1"/>
    <w:qFormat/>
    <w:rsid w:val="008A519A"/>
    <w:pPr>
      <w:numPr>
        <w:numId w:val="39"/>
      </w:numPr>
    </w:pPr>
  </w:style>
  <w:style w:type="numbering" w:customStyle="1" w:styleId="checkboxbullet">
    <w:name w:val="checkbox bullet"/>
    <w:uiPriority w:val="99"/>
    <w:rsid w:val="008A519A"/>
    <w:pPr>
      <w:numPr>
        <w:numId w:val="39"/>
      </w:numPr>
    </w:pPr>
  </w:style>
  <w:style w:type="paragraph" w:customStyle="1" w:styleId="bulletBOX2">
    <w:name w:val="bulletBOX:2"/>
    <w:basedOn w:val="bulletBOX1"/>
    <w:qFormat/>
    <w:rsid w:val="008A519A"/>
    <w:pPr>
      <w:numPr>
        <w:ilvl w:val="1"/>
      </w:numPr>
    </w:pPr>
  </w:style>
  <w:style w:type="paragraph" w:customStyle="1" w:styleId="bulletBOX3">
    <w:name w:val="bulletBOX:3"/>
    <w:basedOn w:val="bulletBOX1"/>
    <w:qFormat/>
    <w:rsid w:val="008A519A"/>
    <w:pPr>
      <w:numPr>
        <w:ilvl w:val="2"/>
      </w:numPr>
    </w:pPr>
  </w:style>
  <w:style w:type="paragraph" w:customStyle="1" w:styleId="bulletBOX4">
    <w:name w:val="bulletBOX:4"/>
    <w:basedOn w:val="bulletBOX1"/>
    <w:qFormat/>
    <w:rsid w:val="008A519A"/>
    <w:pPr>
      <w:numPr>
        <w:ilvl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8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DB0DEEB0E9747A06861F138A5CE2E" ma:contentTypeVersion="" ma:contentTypeDescription="Create a new document." ma:contentTypeScope="" ma:versionID="61274329768687dd9c731ca5bfdb2aa9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SubTitle xmlns="$ListId:Content;">MEDICAL TREATMENT</PolicySubTitle>
    <PolicyTitle xmlns="$ListId:Content;">WELLNESS AND HEALTH SERVICES</PolicyTitle>
  </documentManagement>
</p:properties>
</file>

<file path=customXml/itemProps1.xml><?xml version="1.0" encoding="utf-8"?>
<ds:datastoreItem xmlns:ds="http://schemas.openxmlformats.org/officeDocument/2006/customXml" ds:itemID="{F3AB3BEB-31A8-413E-B6C0-2804FC186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E3963-F216-4286-B633-203CB7A8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661BA-306A-44B0-9A48-AA8AE2DA5A6E}">
  <ds:schemaRefs>
    <ds:schemaRef ds:uri="http://schemas.microsoft.com/office/2006/metadata/properties"/>
    <ds:schemaRef ds:uri="http://schemas.microsoft.com/office/infopath/2007/PartnerControls"/>
    <ds:schemaRef ds:uri="$ListId:Content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FFAC(E)-RRM [/Revisions/Numbered Updates/SD.RRM.39/Point Revisions]</vt:lpstr>
    </vt:vector>
  </TitlesOfParts>
  <Company>TASB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FFAC(E)-RRM [/Revisions/Numbered Updates/SD.RRM.39/Point Revisions]</dc:title>
  <dc:creator>Marvin Long</dc:creator>
  <cp:lastModifiedBy>Deirdre Hastings</cp:lastModifiedBy>
  <cp:revision>2</cp:revision>
  <cp:lastPrinted>2018-08-09T20:18:00Z</cp:lastPrinted>
  <dcterms:created xsi:type="dcterms:W3CDTF">2022-07-27T15:22:00Z</dcterms:created>
  <dcterms:modified xsi:type="dcterms:W3CDTF">2022-07-27T15:22:00Z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0x010100724DB0DEEB0E9747A06861F138A5CE2E</vt:lpwstr>
  </property>
  <property fmtid="{D5CDD505-2E9C-101B-9397-08002B2CF9AE}" pid="3" name="DocName">
    <vt:lpwstr>FFAC(E)-RRM</vt:lpwstr>
  </property>
  <property fmtid="{D5CDD505-2E9C-101B-9397-08002B2CF9AE}" pid="4" name="Origin">
    <vt:lpwstr>2006.docx</vt:lpwstr>
  </property>
  <property fmtid="{D5CDD505-2E9C-101B-9397-08002B2CF9AE}" pid="5" name="FolderKey">
    <vt:lpwstr>186</vt:lpwstr>
  </property>
  <property fmtid="{D5CDD505-2E9C-101B-9397-08002B2CF9AE}" pid="6" name="UpdateNumber">
    <vt:lpwstr>42</vt:lpwstr>
  </property>
  <property fmtid="{D5CDD505-2E9C-101B-9397-08002B2CF9AE}" pid="7" name="ObjectDetailKey">
    <vt:lpwstr>220436</vt:lpwstr>
  </property>
  <property fmtid="{D5CDD505-2E9C-101B-9397-08002B2CF9AE}" pid="8" name="ObjectKey">
    <vt:lpwstr>2006</vt:lpwstr>
  </property>
</Properties>
</file>